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FF" w:rsidRPr="002107FF" w:rsidRDefault="002107FF" w:rsidP="002107FF">
      <w:pPr>
        <w:spacing w:after="120" w:line="360" w:lineRule="auto"/>
        <w:ind w:left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СЕЛЬСКОГО </w:t>
      </w:r>
      <w:proofErr w:type="gramStart"/>
      <w:r w:rsidRPr="002107FF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 СКВОРЧИХИНСКИЙ</w:t>
      </w:r>
      <w:proofErr w:type="gramEnd"/>
      <w:r w:rsidRPr="0021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СЕЛЬСОВЕТ МУНИЦИПАЛЬНОГО РАЙОНА ИШИМБАЙСКИЙ РАЙОН РЕСПУБЛИКИ БАШКОРТОСТАН  </w:t>
      </w:r>
    </w:p>
    <w:p w:rsidR="002107FF" w:rsidRPr="002107FF" w:rsidRDefault="002107FF" w:rsidP="002107FF">
      <w:pPr>
        <w:spacing w:after="120" w:line="48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2107FF" w:rsidRDefault="002107FF" w:rsidP="002107F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107FF" w:rsidRPr="002107FF" w:rsidRDefault="002107FF" w:rsidP="002107FF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07FF">
        <w:rPr>
          <w:rFonts w:ascii="Times New Roman" w:eastAsia="Times New Roman" w:hAnsi="Times New Roman"/>
          <w:sz w:val="28"/>
          <w:szCs w:val="28"/>
          <w:lang w:eastAsia="ar-SA"/>
        </w:rPr>
        <w:t>От 19.05. 2017  г.</w:t>
      </w:r>
      <w:r w:rsidRPr="002107F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107F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107F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107F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2107FF">
        <w:rPr>
          <w:rFonts w:ascii="Times New Roman" w:eastAsia="Times New Roman" w:hAnsi="Times New Roman"/>
          <w:sz w:val="28"/>
          <w:szCs w:val="28"/>
          <w:lang w:eastAsia="ar-SA"/>
        </w:rPr>
        <w:t>№ 36</w:t>
      </w:r>
    </w:p>
    <w:p w:rsidR="002107FF" w:rsidRPr="002107FF" w:rsidRDefault="002107FF" w:rsidP="002107F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и периодичности осуществления </w:t>
      </w: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мониторинга кредиторской задолженности </w:t>
      </w: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государственным и муниципальным </w:t>
      </w: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контрактам (договорам)</w:t>
      </w: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проведения мониторинга кредиторской задолженности администрации сельского поселения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недопущения ее роста, повышения качества организации и осуществления бюджетного процесса в сельском поселении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Башкортостан,   </w:t>
      </w:r>
      <w:proofErr w:type="gram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107FF">
        <w:rPr>
          <w:rFonts w:ascii="Times New Roman" w:eastAsia="Times New Roman" w:hAnsi="Times New Roman"/>
          <w:bCs/>
          <w:sz w:val="28"/>
          <w:szCs w:val="28"/>
          <w:lang w:eastAsia="ru-RU"/>
        </w:rPr>
        <w:t>п о с т а н о в л я ю:</w:t>
      </w: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прилагаемый Порядок проведения мониторинга кредиторской задолженности 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2107F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Контроль за исполнением данного постановления возложить на главу 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Бардовскую Г</w:t>
      </w:r>
      <w:r w:rsidRPr="002107FF">
        <w:rPr>
          <w:rFonts w:ascii="Times New Roman" w:eastAsia="Times New Roman" w:hAnsi="Times New Roman"/>
          <w:bCs/>
          <w:sz w:val="28"/>
          <w:szCs w:val="28"/>
          <w:lang w:eastAsia="ru-RU"/>
        </w:rPr>
        <w:t>.Ф.</w:t>
      </w: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Г.Ф. 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Бардовская </w:t>
      </w: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07FF" w:rsidRPr="002107FF" w:rsidRDefault="002107FF" w:rsidP="002107F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107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к постановлению администрации</w:t>
      </w:r>
    </w:p>
    <w:p w:rsidR="002107FF" w:rsidRPr="002107FF" w:rsidRDefault="002107FF" w:rsidP="002107FF">
      <w:pPr>
        <w:spacing w:after="0" w:line="240" w:lineRule="auto"/>
        <w:ind w:left="360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107FF">
        <w:rPr>
          <w:rFonts w:ascii="Times New Roman" w:eastAsia="Times New Roman" w:hAnsi="Times New Roman"/>
          <w:sz w:val="24"/>
          <w:szCs w:val="24"/>
          <w:lang w:eastAsia="ru-RU"/>
        </w:rPr>
        <w:t xml:space="preserve">    сельского поселения </w:t>
      </w:r>
      <w:proofErr w:type="spellStart"/>
      <w:r w:rsidRPr="002107FF">
        <w:rPr>
          <w:rFonts w:ascii="Times New Roman" w:eastAsia="Times New Roman" w:hAnsi="Times New Roman"/>
          <w:sz w:val="24"/>
          <w:szCs w:val="24"/>
          <w:lang w:eastAsia="ru-RU"/>
        </w:rPr>
        <w:t>Скворчихинский</w:t>
      </w:r>
      <w:proofErr w:type="spellEnd"/>
      <w:r w:rsidRPr="002107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муниципального района </w:t>
      </w:r>
      <w:proofErr w:type="spellStart"/>
      <w:r w:rsidRPr="002107FF">
        <w:rPr>
          <w:rFonts w:ascii="Times New Roman" w:eastAsia="Times New Roman" w:hAnsi="Times New Roman"/>
          <w:sz w:val="24"/>
          <w:szCs w:val="24"/>
          <w:lang w:eastAsia="ru-RU"/>
        </w:rPr>
        <w:t>Ишимбайский</w:t>
      </w:r>
      <w:proofErr w:type="spellEnd"/>
      <w:r w:rsidRPr="002107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107FF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</w:t>
      </w:r>
      <w:r w:rsidRPr="002107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РБ</w:t>
      </w:r>
      <w:proofErr w:type="gramEnd"/>
    </w:p>
    <w:p w:rsidR="002107FF" w:rsidRPr="002107FF" w:rsidRDefault="002107FF" w:rsidP="00210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от 19.05.2017г.          № 36              </w:t>
      </w:r>
      <w:r w:rsidRPr="002107F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</w:p>
    <w:p w:rsidR="002107FF" w:rsidRPr="002107FF" w:rsidRDefault="002107FF" w:rsidP="002107FF">
      <w:pPr>
        <w:widowControl w:val="0"/>
        <w:shd w:val="clear" w:color="auto" w:fill="FFFFFF"/>
        <w:autoSpaceDE w:val="0"/>
        <w:autoSpaceDN w:val="0"/>
        <w:adjustRightInd w:val="0"/>
        <w:spacing w:before="758" w:after="0" w:line="240" w:lineRule="auto"/>
        <w:ind w:left="18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07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  проведения   мониторинга   кредиторской   задолженности администрации </w:t>
      </w:r>
      <w:r w:rsidRPr="00210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2107FF">
        <w:rPr>
          <w:rFonts w:ascii="Times New Roman" w:eastAsia="Times New Roman" w:hAnsi="Times New Roman"/>
          <w:b/>
          <w:sz w:val="28"/>
          <w:szCs w:val="28"/>
          <w:lang w:eastAsia="ru-RU"/>
        </w:rPr>
        <w:t>Скворчихинский</w:t>
      </w:r>
      <w:proofErr w:type="spellEnd"/>
      <w:r w:rsidRPr="00210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0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107FF">
        <w:rPr>
          <w:rFonts w:ascii="Times New Roman" w:eastAsia="Times New Roman" w:hAnsi="Times New Roman"/>
          <w:b/>
          <w:sz w:val="28"/>
          <w:szCs w:val="28"/>
          <w:lang w:eastAsia="ru-RU"/>
        </w:rPr>
        <w:t>Ишимбайский</w:t>
      </w:r>
      <w:proofErr w:type="spellEnd"/>
      <w:r w:rsidRPr="00210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                          Республики Башкортостан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326" w:after="0" w:line="240" w:lineRule="auto"/>
        <w:ind w:left="11" w:right="17" w:firstLine="652"/>
        <w:jc w:val="both"/>
        <w:rPr>
          <w:rFonts w:ascii="Times New Roman" w:eastAsia="Times New Roman" w:hAnsi="Times New Roman"/>
          <w:spacing w:val="-27"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326" w:after="0" w:line="240" w:lineRule="auto"/>
        <w:ind w:left="11" w:right="17"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pacing w:val="-27"/>
          <w:sz w:val="28"/>
          <w:szCs w:val="28"/>
          <w:lang w:eastAsia="ru-RU"/>
        </w:rPr>
        <w:t>1.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Настоящий Порядок проведения мониторинга кредиторской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задолженности администрации сельского поселения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(далее - Порядок), разработан в целях усиления контроля за использованием бюджетных средств и направлен на снижение кредиторской </w:t>
      </w:r>
      <w:proofErr w:type="gram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задолженности  администрации</w:t>
      </w:r>
      <w:proofErr w:type="gram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107FF" w:rsidRPr="002107FF" w:rsidRDefault="002107FF" w:rsidP="00210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В Порядке используются следующие понятия: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5" w:after="0" w:line="240" w:lineRule="auto"/>
        <w:ind w:left="19" w:right="14" w:firstLine="7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pacing w:val="-22"/>
          <w:sz w:val="28"/>
          <w:szCs w:val="28"/>
          <w:lang w:eastAsia="ru-RU"/>
        </w:rPr>
        <w:t>1)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администрации сельского поселения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(далее - администрация);</w:t>
      </w:r>
    </w:p>
    <w:p w:rsidR="002107FF" w:rsidRPr="002107FF" w:rsidRDefault="002107FF" w:rsidP="002107FF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- задолженность администрации по принятым, но не исполненным на отчетную дату денежным обязательствам;</w:t>
      </w:r>
    </w:p>
    <w:p w:rsidR="002107FF" w:rsidRPr="002107FF" w:rsidRDefault="002107FF" w:rsidP="002107FF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просроченная кредиторская задолженность - задолженность администрации по принятым обязательствам, сроки уплаты которой истекли в соответствии с действующим законодательством;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after="0" w:line="240" w:lineRule="auto"/>
        <w:ind w:left="14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4)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07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мониторинг кредиторской задолженности - регулярный оперативный</w:t>
      </w:r>
      <w:r w:rsidRPr="002107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учет кредиторской задолженности администрации, в том числе учет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br/>
        <w:t>просроченной кредиторской задолженности в разрезе источников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br/>
        <w:t>возникновения задолженности, анализ причин увеличения сумм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br/>
        <w:t>кредиторской задолженности (далее - мониторинг).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2.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ab/>
        <w:t>Мониторинг осуществляется: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Финансовым управлением администрации муниципального района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pacing w:val="-17"/>
          <w:sz w:val="28"/>
          <w:szCs w:val="28"/>
          <w:lang w:eastAsia="ru-RU"/>
        </w:rPr>
        <w:t>3.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ab/>
        <w:t>Мониторинг кредиторской задолженности осуществляется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br/>
        <w:t>ежеквартально на основании следующих форм бюджетной отчетности (далее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br/>
        <w:t>- формы):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after="0" w:line="240" w:lineRule="auto"/>
        <w:ind w:left="7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pacing w:val="-22"/>
          <w:sz w:val="28"/>
          <w:szCs w:val="28"/>
          <w:lang w:eastAsia="ru-RU"/>
        </w:rPr>
        <w:t>1)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Отчет о бюджетных обязательствах (код формы по ОКУД 0503128);</w:t>
      </w:r>
    </w:p>
    <w:p w:rsidR="002107FF" w:rsidRPr="002107FF" w:rsidRDefault="002107FF" w:rsidP="002107FF">
      <w:pPr>
        <w:widowControl w:val="0"/>
        <w:numPr>
          <w:ilvl w:val="0"/>
          <w:numId w:val="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Сведения по дебиторской и кредиторской задолженности (код формы по ОКУД 0503169);</w:t>
      </w:r>
    </w:p>
    <w:p w:rsidR="002107FF" w:rsidRPr="002107FF" w:rsidRDefault="002107FF" w:rsidP="002107FF">
      <w:pPr>
        <w:widowControl w:val="0"/>
        <w:numPr>
          <w:ilvl w:val="0"/>
          <w:numId w:val="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обязательствах учреждения (код формы по ОКУД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0503738);</w:t>
      </w:r>
    </w:p>
    <w:p w:rsidR="002107FF" w:rsidRPr="002107FF" w:rsidRDefault="002107FF" w:rsidP="00210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4) Сведения по дебиторской и кредиторской задолженности учреждения (код формы по ОКУД 0503769).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4.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2107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</w:t>
      </w:r>
      <w:proofErr w:type="gram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, на основании данных бюджетного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(бухгалтерского) учета формирует формы, и представляет </w:t>
      </w:r>
      <w:r w:rsidRPr="002107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финансовое управление администрации муниципального района </w:t>
      </w:r>
      <w:proofErr w:type="spellStart"/>
      <w:r w:rsidRPr="002107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Ишимбайский</w:t>
      </w:r>
      <w:proofErr w:type="spellEnd"/>
      <w:r w:rsidRPr="002107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район Республики Башкортостан в электронном виде или на бумажном носителе с приложением 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пояснительной записки с описанием причин возникновения просроченной кредиторской задолженности и мероприятий, направленных на ее снижение или ликвидацию. Срок представления квартальной отчетности до 15 числа.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5" w:after="0" w:line="240" w:lineRule="auto"/>
        <w:ind w:left="10" w:firstLine="715"/>
        <w:jc w:val="both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pacing w:val="-17"/>
          <w:sz w:val="28"/>
          <w:szCs w:val="28"/>
          <w:lang w:eastAsia="ru-RU"/>
        </w:rPr>
        <w:t>5.</w:t>
      </w:r>
      <w:r w:rsidRPr="002107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Финансовое управление администрации муниципального района </w:t>
      </w:r>
      <w:proofErr w:type="spellStart"/>
      <w:r w:rsidRPr="002107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Ишимбайский</w:t>
      </w:r>
      <w:proofErr w:type="spellEnd"/>
      <w:r w:rsidRPr="002107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район Республики Башкортостан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сроки, установленные </w:t>
      </w:r>
      <w:r w:rsidRPr="002107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Министерством финансов Республики Башкортостан, представляет в Министерство сводные отчеты по формам в 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электронном виде.</w:t>
      </w:r>
    </w:p>
    <w:p w:rsidR="002107FF" w:rsidRPr="002107FF" w:rsidRDefault="002107FF" w:rsidP="002107FF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proofErr w:type="gram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Администрация  несет</w:t>
      </w:r>
      <w:proofErr w:type="gram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полноту и достоверность предоставленных данных.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pacing w:val="-17"/>
          <w:sz w:val="28"/>
          <w:szCs w:val="28"/>
          <w:lang w:eastAsia="ru-RU"/>
        </w:rPr>
        <w:t>7.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ab/>
        <w:t>Ф</w:t>
      </w:r>
      <w:r w:rsidRPr="002107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инансовое управление администрации муниципального района </w:t>
      </w:r>
      <w:proofErr w:type="spellStart"/>
      <w:r w:rsidRPr="002107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Ишимбайский</w:t>
      </w:r>
      <w:proofErr w:type="spellEnd"/>
      <w:r w:rsidRPr="002107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район Республики Башкортостан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своих </w:t>
      </w:r>
      <w:r w:rsidRPr="002107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полномочий анализирует полученную информацию. 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" w:after="0" w:line="240" w:lineRule="auto"/>
        <w:ind w:left="10" w:right="5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8.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07F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Выявленная по результатам мониторинга просроченная кредиторская</w:t>
      </w:r>
      <w:r w:rsidRPr="002107F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задолженность принимается к погашению за счет бюджетных </w:t>
      </w:r>
      <w:proofErr w:type="gram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ассигнований,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br/>
        <w:t>предусмотренных</w:t>
      </w:r>
      <w:proofErr w:type="gram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бюджетах  сельского поселения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(далее - сельского поселения) и  муниципального района </w:t>
      </w:r>
      <w:proofErr w:type="spell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соответствующий финансовый год.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9. В отношении просроченной кредиторской задолженности, срок погашения которой составляет более одного года, но не превышает срока исковой давности, определенного действующим законодательством, администрация принимает меры для заключения с кредитором соглашения о реструктуризации просроченной кредиторской задолженности по форме </w:t>
      </w:r>
      <w:proofErr w:type="gramStart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№1 к настоящему Порядку, с оформлением графика погашения просроченной кредиторской задолженности.</w:t>
      </w:r>
    </w:p>
    <w:p w:rsidR="002107FF" w:rsidRPr="002107FF" w:rsidRDefault="002107FF" w:rsidP="002107FF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Задолженность, срок исковой давности по которой истек, и задолженность перед ликвидированными хозяйствующими субъектами списывается в установленном действующим законодательством порядке.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pacing w:val="-18"/>
          <w:sz w:val="28"/>
          <w:szCs w:val="28"/>
          <w:lang w:eastAsia="ru-RU"/>
        </w:rPr>
        <w:t>11.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07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Погашение просроченной кредиторской задолженности по решению</w:t>
      </w:r>
      <w:r w:rsidRPr="002107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суда осуществляется в соответствии с действующим законодательством.</w:t>
      </w:r>
    </w:p>
    <w:p w:rsidR="002107FF" w:rsidRPr="002107FF" w:rsidRDefault="002107FF" w:rsidP="00210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12. Результаты мониторинга используются: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6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pacing w:val="-30"/>
          <w:sz w:val="28"/>
          <w:szCs w:val="28"/>
          <w:lang w:eastAsia="ru-RU"/>
        </w:rPr>
        <w:t>1)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07FF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при принятии управленческих решений, 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направленных на снижение и (или) недопущение просроченной </w:t>
      </w:r>
      <w:r w:rsidRPr="002107FF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кредиторской задолженности;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pacing w:val="-17"/>
          <w:sz w:val="28"/>
          <w:szCs w:val="28"/>
          <w:lang w:eastAsia="ru-RU"/>
        </w:rPr>
        <w:t xml:space="preserve">         2)  </w:t>
      </w:r>
      <w:r w:rsidRPr="002107F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при оценке эффективности деятельности 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администрации;</w:t>
      </w:r>
    </w:p>
    <w:p w:rsidR="002107FF" w:rsidRPr="002107FF" w:rsidRDefault="002107FF" w:rsidP="002107FF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при планировании расходной части бюджета сельского поселения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07FF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на 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очередной финансовый год;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исполнения бюджета </w:t>
      </w:r>
      <w:r w:rsidRPr="002107FF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сельского поселения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финансовом году;</w:t>
      </w:r>
    </w:p>
    <w:p w:rsidR="002107FF" w:rsidRPr="002107FF" w:rsidRDefault="002107FF" w:rsidP="002107FF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pacing w:val="-19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при оценке качества организации и осуществления бюджетного 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процесса в </w:t>
      </w:r>
      <w:r w:rsidRPr="002107FF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сельском поселении </w:t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2107FF" w:rsidRP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FF" w:rsidRPr="002107FF" w:rsidRDefault="002107FF" w:rsidP="002107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pacing w:val="-19"/>
          <w:sz w:val="28"/>
          <w:szCs w:val="28"/>
          <w:lang w:eastAsia="ru-RU"/>
        </w:rPr>
      </w:pP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07F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107FF" w:rsidRDefault="002107FF" w:rsidP="002107F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1</w:t>
      </w:r>
    </w:p>
    <w:p w:rsidR="002107FF" w:rsidRDefault="002107FF" w:rsidP="002107F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К порядку проведения мониторинга   кредиторской</w:t>
      </w:r>
    </w:p>
    <w:p w:rsidR="002107FF" w:rsidRDefault="002107FF" w:rsidP="002107FF">
      <w:pPr>
        <w:pStyle w:val="a3"/>
        <w:spacing w:before="0" w:beforeAutospacing="0" w:after="0" w:afterAutospacing="0"/>
        <w:ind w:left="283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задолженности </w:t>
      </w:r>
      <w:r>
        <w:rPr>
          <w:bCs/>
          <w:sz w:val="27"/>
          <w:szCs w:val="27"/>
        </w:rPr>
        <w:t xml:space="preserve">администрации </w:t>
      </w:r>
      <w:r>
        <w:rPr>
          <w:sz w:val="27"/>
          <w:szCs w:val="27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7"/>
          <w:szCs w:val="27"/>
        </w:rPr>
        <w:t>Скворчихинский</w:t>
      </w:r>
      <w:proofErr w:type="spellEnd"/>
      <w:r>
        <w:rPr>
          <w:sz w:val="27"/>
          <w:szCs w:val="27"/>
        </w:rPr>
        <w:t xml:space="preserve"> сельсовет</w:t>
      </w:r>
      <w:r>
        <w:rPr>
          <w:color w:val="000000"/>
          <w:sz w:val="27"/>
          <w:szCs w:val="27"/>
        </w:rPr>
        <w:t xml:space="preserve">     муниципального района </w:t>
      </w:r>
      <w:proofErr w:type="spellStart"/>
      <w:r>
        <w:rPr>
          <w:color w:val="000000"/>
          <w:sz w:val="27"/>
          <w:szCs w:val="27"/>
        </w:rPr>
        <w:t>Ишимбайский</w:t>
      </w:r>
      <w:proofErr w:type="spellEnd"/>
      <w:r>
        <w:rPr>
          <w:color w:val="000000"/>
          <w:sz w:val="27"/>
          <w:szCs w:val="27"/>
        </w:rPr>
        <w:t xml:space="preserve"> район     Республики Башкортостан</w:t>
      </w:r>
    </w:p>
    <w:p w:rsidR="002107FF" w:rsidRDefault="002107FF" w:rsidP="002107F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реструктуризации просроченной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кредиторской задолженности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 ____                                                                                "__"_____________ 201_ г.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лице ______________________________________________________________,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действующего на основании ___________________________________________,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(указывается наименование хозяйствующего субъекта - кредитора)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именуемый в дальнейшем "Кредитор", в лице (должность, Ф.И.О.) ___________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______________________; ______________________________, действующего на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основании ___________________________________________________________,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(указывается наименование бюджетной организации)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именуемый в дальнейшем "Должник", в лице (должность, Ф.И.О.) ____________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__________________, действующего на основании ________________________,</w:t>
      </w:r>
    </w:p>
    <w:p w:rsidR="002107FF" w:rsidRDefault="002107FF" w:rsidP="002107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заключили настоящее Соглашение о нижеследующем.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Предмет Соглашения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Предметом настоящего Соглашения является выделение средств бюджета муниципального района </w:t>
      </w:r>
      <w:proofErr w:type="spellStart"/>
      <w:r>
        <w:rPr>
          <w:color w:val="000000"/>
          <w:sz w:val="27"/>
          <w:szCs w:val="27"/>
        </w:rPr>
        <w:t>Ишимбайский</w:t>
      </w:r>
      <w:proofErr w:type="spellEnd"/>
      <w:r>
        <w:rPr>
          <w:color w:val="000000"/>
          <w:sz w:val="27"/>
          <w:szCs w:val="27"/>
        </w:rPr>
        <w:t xml:space="preserve"> район РБ в сумме ___________ рублей на погашение просроченной кредиторской задолженности в пределах средств, утвержденных бюджетной росписью на ____ год, по контракту(</w:t>
      </w:r>
      <w:proofErr w:type="spellStart"/>
      <w:r>
        <w:rPr>
          <w:color w:val="000000"/>
          <w:sz w:val="27"/>
          <w:szCs w:val="27"/>
        </w:rPr>
        <w:t>ам</w:t>
      </w:r>
      <w:proofErr w:type="spellEnd"/>
      <w:r>
        <w:rPr>
          <w:color w:val="000000"/>
          <w:sz w:val="27"/>
          <w:szCs w:val="27"/>
        </w:rPr>
        <w:t>), (договору(</w:t>
      </w:r>
      <w:proofErr w:type="spellStart"/>
      <w:r>
        <w:rPr>
          <w:color w:val="000000"/>
          <w:sz w:val="27"/>
          <w:szCs w:val="27"/>
        </w:rPr>
        <w:t>ам</w:t>
      </w:r>
      <w:proofErr w:type="spellEnd"/>
      <w:r>
        <w:rPr>
          <w:color w:val="000000"/>
          <w:sz w:val="27"/>
          <w:szCs w:val="27"/>
        </w:rPr>
        <w:t>) на поставку товаров (работ, услуг) __________________________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</w:t>
      </w:r>
      <w:r>
        <w:rPr>
          <w:color w:val="000000"/>
          <w:sz w:val="22"/>
          <w:szCs w:val="22"/>
        </w:rPr>
        <w:t>(указываются реквизиты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____________________________________________________________________,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                 контракта(</w:t>
      </w:r>
      <w:proofErr w:type="spellStart"/>
      <w:r>
        <w:rPr>
          <w:color w:val="000000"/>
          <w:sz w:val="22"/>
          <w:szCs w:val="22"/>
        </w:rPr>
        <w:t>ов</w:t>
      </w:r>
      <w:proofErr w:type="spellEnd"/>
      <w:r>
        <w:rPr>
          <w:color w:val="000000"/>
          <w:sz w:val="22"/>
          <w:szCs w:val="22"/>
        </w:rPr>
        <w:t>) или договора(</w:t>
      </w:r>
      <w:proofErr w:type="spellStart"/>
      <w:r>
        <w:rPr>
          <w:color w:val="000000"/>
          <w:sz w:val="22"/>
          <w:szCs w:val="22"/>
        </w:rPr>
        <w:t>ов</w:t>
      </w:r>
      <w:proofErr w:type="spellEnd"/>
      <w:r>
        <w:rPr>
          <w:color w:val="000000"/>
          <w:sz w:val="22"/>
          <w:szCs w:val="22"/>
        </w:rPr>
        <w:t>) на поставку товаров, работ и/или услуг)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заключенному(</w:t>
      </w:r>
      <w:proofErr w:type="spellStart"/>
      <w:r>
        <w:rPr>
          <w:color w:val="000000"/>
          <w:sz w:val="27"/>
          <w:szCs w:val="27"/>
        </w:rPr>
        <w:t>ым</w:t>
      </w:r>
      <w:proofErr w:type="spellEnd"/>
      <w:r>
        <w:rPr>
          <w:color w:val="000000"/>
          <w:sz w:val="27"/>
          <w:szCs w:val="27"/>
        </w:rPr>
        <w:t>) между ______________________________________________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(указывается наименование получателя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бюджетных средств, заключившего контракты (договоры)</w:t>
      </w:r>
    </w:p>
    <w:p w:rsidR="002107FF" w:rsidRDefault="002107FF" w:rsidP="002107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"Кредитором", подтвержденной актом(</w:t>
      </w:r>
      <w:proofErr w:type="spellStart"/>
      <w:r>
        <w:rPr>
          <w:color w:val="000000"/>
          <w:sz w:val="27"/>
          <w:szCs w:val="27"/>
        </w:rPr>
        <w:t>ами</w:t>
      </w:r>
      <w:proofErr w:type="spellEnd"/>
      <w:r>
        <w:rPr>
          <w:color w:val="000000"/>
          <w:sz w:val="27"/>
          <w:szCs w:val="27"/>
        </w:rPr>
        <w:t>) сверки по состоянию на 01.01.20_</w:t>
      </w:r>
      <w:proofErr w:type="gramStart"/>
      <w:r>
        <w:rPr>
          <w:color w:val="000000"/>
          <w:sz w:val="27"/>
          <w:szCs w:val="27"/>
        </w:rPr>
        <w:t>_  _</w:t>
      </w:r>
      <w:proofErr w:type="gramEnd"/>
      <w:r>
        <w:rPr>
          <w:color w:val="000000"/>
          <w:sz w:val="27"/>
          <w:szCs w:val="27"/>
        </w:rPr>
        <w:t>_________________________________________________________,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(указываются реквизиты акта(</w:t>
      </w:r>
      <w:proofErr w:type="spellStart"/>
      <w:r>
        <w:rPr>
          <w:color w:val="000000"/>
          <w:sz w:val="22"/>
          <w:szCs w:val="22"/>
        </w:rPr>
        <w:t>ов</w:t>
      </w:r>
      <w:proofErr w:type="spellEnd"/>
      <w:r>
        <w:rPr>
          <w:color w:val="000000"/>
          <w:sz w:val="22"/>
          <w:szCs w:val="22"/>
        </w:rPr>
        <w:t>) сверки)</w:t>
      </w:r>
    </w:p>
    <w:p w:rsidR="002107FF" w:rsidRDefault="002107FF" w:rsidP="002107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графиком погашения задолженности, указанным в приложении 1 к настоящему Соглашению.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2. Права и обязанности сторон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Бюджет муниципального района </w:t>
      </w:r>
      <w:proofErr w:type="spellStart"/>
      <w:r>
        <w:rPr>
          <w:color w:val="000000"/>
          <w:sz w:val="27"/>
          <w:szCs w:val="27"/>
        </w:rPr>
        <w:t>Ишимбайский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перечисляет _____________________________________________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                                            </w:t>
      </w:r>
      <w:r>
        <w:rPr>
          <w:color w:val="000000"/>
          <w:sz w:val="22"/>
          <w:szCs w:val="22"/>
        </w:rPr>
        <w:t xml:space="preserve">(наименование </w:t>
      </w:r>
      <w:proofErr w:type="gramStart"/>
      <w:r>
        <w:rPr>
          <w:color w:val="000000"/>
          <w:sz w:val="22"/>
          <w:szCs w:val="22"/>
        </w:rPr>
        <w:t>организации )</w:t>
      </w:r>
      <w:proofErr w:type="gramEnd"/>
    </w:p>
    <w:p w:rsidR="002107FF" w:rsidRDefault="002107FF" w:rsidP="002107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(далее - Должник) денежные средства в сумме ___________ рублей и в сроки, указанные в графике погашения задолженности, который является неотъемлемым приложением настоящего Соглашения.</w:t>
      </w:r>
    </w:p>
    <w:p w:rsidR="002107FF" w:rsidRDefault="002107FF" w:rsidP="002107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Должник обеспечивает своевременное перечисление Кредитору средств, указанных в пункте 2.1 настоящего Соглашения.</w:t>
      </w:r>
    </w:p>
    <w:p w:rsidR="002107FF" w:rsidRDefault="002107FF" w:rsidP="002107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Кредитор в трехдневный срок с момента заключения настоящего Соглашения обязуется отозвать все предъявленные им к Должнику исполнительные листы.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Условия погашения задолженности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Погашение задолженности осуществляется Должником платежным поручением на счет N ___ в _____________________________________________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(</w:t>
      </w:r>
      <w:r>
        <w:rPr>
          <w:color w:val="000000"/>
          <w:sz w:val="22"/>
          <w:szCs w:val="22"/>
        </w:rPr>
        <w:t>указываются реквизиты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____________________________________________________________________.</w:t>
      </w:r>
    </w:p>
    <w:p w:rsidR="002107FF" w:rsidRDefault="002107FF" w:rsidP="002107F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банковского счета Кредитора)</w:t>
      </w:r>
    </w:p>
    <w:p w:rsidR="002107FF" w:rsidRDefault="002107FF" w:rsidP="002107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С момента вступления в силу настоящего Соглашения обязательства Должника по контракту(</w:t>
      </w:r>
      <w:proofErr w:type="spellStart"/>
      <w:r>
        <w:rPr>
          <w:color w:val="000000"/>
          <w:sz w:val="27"/>
          <w:szCs w:val="27"/>
        </w:rPr>
        <w:t>ам</w:t>
      </w:r>
      <w:proofErr w:type="spellEnd"/>
      <w:r>
        <w:rPr>
          <w:color w:val="000000"/>
          <w:sz w:val="27"/>
          <w:szCs w:val="27"/>
        </w:rPr>
        <w:t>) (договору(</w:t>
      </w:r>
      <w:proofErr w:type="spellStart"/>
      <w:r>
        <w:rPr>
          <w:color w:val="000000"/>
          <w:sz w:val="27"/>
          <w:szCs w:val="27"/>
        </w:rPr>
        <w:t>ам</w:t>
      </w:r>
      <w:proofErr w:type="spellEnd"/>
      <w:r>
        <w:rPr>
          <w:color w:val="000000"/>
          <w:sz w:val="27"/>
          <w:szCs w:val="27"/>
        </w:rPr>
        <w:t>) прекращаются.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Ответственность сторон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настоящему Соглашению стороны несут ответственность в соответствии с действующим законодательством.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Внесение изменений и дополнений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взаимному согласию сторон в соответствии с законодательством Российской Федерации в настоящее Соглашение могут быть внесены изменения (дополнения), являющиеся с момента их подписания уполномоченными на то лицами неотъемлемой частью Соглашения.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Срок действия и порядок досрочного расторжения Соглашения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Действие настоящего Соглашения прекращается после полного погашения задолженности, указанной в графике.</w:t>
      </w:r>
    </w:p>
    <w:p w:rsidR="002107FF" w:rsidRDefault="002107FF" w:rsidP="002107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Настоящее Соглашение может быть расторгнуто досрочно по согласованию сторон на основе письменного соглашения.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Разрешение споров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урегулированные сторонами споры и разногласия, возникающие при исполнении настоящего Соглашения или в связи с ним, рассматриваются в предусмотренном действующим законодательством порядке.</w:t>
      </w:r>
    </w:p>
    <w:p w:rsidR="002107FF" w:rsidRDefault="002107FF" w:rsidP="002107F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Соглашение подготовлено на __ листах по одному экземпляру для каждой из сторон.</w:t>
      </w: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Юридические адреса и платежные реквизиты сторон</w:t>
      </w:r>
    </w:p>
    <w:p w:rsidR="002107FF" w:rsidRDefault="002107FF" w:rsidP="002107FF">
      <w:pPr>
        <w:pStyle w:val="a3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«</w:t>
      </w:r>
      <w:proofErr w:type="gramStart"/>
      <w:r>
        <w:rPr>
          <w:color w:val="000000"/>
          <w:sz w:val="27"/>
          <w:szCs w:val="27"/>
        </w:rPr>
        <w:t xml:space="preserve">Кредитор»   </w:t>
      </w:r>
      <w:proofErr w:type="gramEnd"/>
      <w:r>
        <w:rPr>
          <w:color w:val="000000"/>
          <w:sz w:val="27"/>
          <w:szCs w:val="27"/>
        </w:rPr>
        <w:t xml:space="preserve">                                            «Должник»</w:t>
      </w:r>
    </w:p>
    <w:p w:rsidR="002107FF" w:rsidRDefault="002107FF" w:rsidP="002107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                  _________________________</w:t>
      </w:r>
    </w:p>
    <w:p w:rsidR="002107FF" w:rsidRDefault="002107FF" w:rsidP="002107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                  _________________________</w:t>
      </w:r>
    </w:p>
    <w:p w:rsidR="002107FF" w:rsidRDefault="002107FF" w:rsidP="002107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                  _________________________</w:t>
      </w:r>
    </w:p>
    <w:p w:rsidR="002107FF" w:rsidRDefault="002107FF" w:rsidP="002107FF">
      <w:pPr>
        <w:pStyle w:val="a3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rPr>
          <w:sz w:val="28"/>
          <w:szCs w:val="28"/>
        </w:rPr>
      </w:pPr>
    </w:p>
    <w:p w:rsidR="002107FF" w:rsidRDefault="002107FF" w:rsidP="002107FF">
      <w:pPr>
        <w:pStyle w:val="a3"/>
        <w:rPr>
          <w:sz w:val="28"/>
          <w:szCs w:val="28"/>
        </w:rPr>
      </w:pPr>
    </w:p>
    <w:p w:rsidR="002107FF" w:rsidRDefault="002107FF" w:rsidP="002107FF">
      <w:pPr>
        <w:pStyle w:val="a3"/>
        <w:rPr>
          <w:sz w:val="28"/>
          <w:szCs w:val="28"/>
        </w:rPr>
      </w:pPr>
    </w:p>
    <w:p w:rsidR="002107FF" w:rsidRDefault="002107FF" w:rsidP="002107FF">
      <w:pPr>
        <w:pStyle w:val="a3"/>
        <w:rPr>
          <w:sz w:val="28"/>
          <w:szCs w:val="28"/>
        </w:rPr>
      </w:pPr>
    </w:p>
    <w:p w:rsidR="002107FF" w:rsidRDefault="002107FF" w:rsidP="002107FF">
      <w:pPr>
        <w:pStyle w:val="a3"/>
        <w:rPr>
          <w:sz w:val="28"/>
          <w:szCs w:val="28"/>
        </w:rPr>
      </w:pPr>
    </w:p>
    <w:p w:rsidR="002107FF" w:rsidRDefault="002107FF" w:rsidP="002107FF">
      <w:pPr>
        <w:pStyle w:val="a3"/>
        <w:rPr>
          <w:sz w:val="28"/>
          <w:szCs w:val="28"/>
        </w:rPr>
      </w:pPr>
    </w:p>
    <w:p w:rsidR="002107FF" w:rsidRDefault="002107FF" w:rsidP="002107FF">
      <w:pPr>
        <w:pStyle w:val="a3"/>
        <w:rPr>
          <w:sz w:val="28"/>
          <w:szCs w:val="28"/>
        </w:rPr>
      </w:pPr>
    </w:p>
    <w:p w:rsidR="002107FF" w:rsidRDefault="002107FF" w:rsidP="002107FF">
      <w:pPr>
        <w:pStyle w:val="a3"/>
        <w:rPr>
          <w:sz w:val="28"/>
          <w:szCs w:val="28"/>
        </w:rPr>
      </w:pPr>
    </w:p>
    <w:p w:rsidR="002107FF" w:rsidRDefault="002107FF" w:rsidP="002107FF">
      <w:pPr>
        <w:pStyle w:val="a3"/>
        <w:rPr>
          <w:sz w:val="28"/>
          <w:szCs w:val="28"/>
        </w:rPr>
      </w:pPr>
    </w:p>
    <w:p w:rsidR="002107FF" w:rsidRDefault="002107FF" w:rsidP="002107FF">
      <w:pPr>
        <w:pStyle w:val="a3"/>
        <w:rPr>
          <w:sz w:val="28"/>
          <w:szCs w:val="28"/>
        </w:rPr>
      </w:pPr>
    </w:p>
    <w:p w:rsidR="002107FF" w:rsidRDefault="002107FF" w:rsidP="002107F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2107FF" w:rsidRDefault="002107FF" w:rsidP="002107F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7"/>
          <w:szCs w:val="27"/>
        </w:rPr>
        <w:t xml:space="preserve">К Соглашению о реструктуризации </w:t>
      </w:r>
    </w:p>
    <w:p w:rsidR="002107FF" w:rsidRDefault="002107FF" w:rsidP="002107F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просроченной кредиторской задолженности</w:t>
      </w:r>
    </w:p>
    <w:p w:rsidR="002107FF" w:rsidRDefault="002107FF" w:rsidP="002107F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rPr>
          <w:color w:val="000000"/>
          <w:sz w:val="27"/>
          <w:szCs w:val="27"/>
        </w:rPr>
      </w:pPr>
    </w:p>
    <w:p w:rsidR="002107FF" w:rsidRDefault="002107FF" w:rsidP="002107F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2107FF" w:rsidRDefault="002107FF" w:rsidP="002107F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погашения просроченной задолженности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4194"/>
        <w:gridCol w:w="4195"/>
      </w:tblGrid>
      <w:tr w:rsidR="002107FF" w:rsidTr="002107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FF" w:rsidRDefault="002107F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FF" w:rsidRDefault="002107F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Сумма платежа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FF" w:rsidRDefault="002107F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 платежа</w:t>
            </w:r>
          </w:p>
        </w:tc>
      </w:tr>
      <w:tr w:rsidR="002107FF" w:rsidTr="002107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F" w:rsidRDefault="002107F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F" w:rsidRDefault="002107F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F" w:rsidRDefault="002107F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107FF" w:rsidTr="002107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F" w:rsidRDefault="002107F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F" w:rsidRDefault="002107F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F" w:rsidRDefault="002107F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107FF" w:rsidTr="002107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F" w:rsidRDefault="002107F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F" w:rsidRDefault="002107F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F" w:rsidRDefault="002107F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2107FF" w:rsidRDefault="002107FF" w:rsidP="002107F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textWrapping" w:clear="all"/>
      </w:r>
    </w:p>
    <w:p w:rsidR="002107FF" w:rsidRDefault="002107FF" w:rsidP="002107FF">
      <w:pPr>
        <w:pStyle w:val="a3"/>
        <w:jc w:val="center"/>
        <w:rPr>
          <w:b/>
          <w:color w:val="000000"/>
          <w:sz w:val="28"/>
          <w:szCs w:val="28"/>
        </w:rPr>
      </w:pPr>
    </w:p>
    <w:p w:rsidR="002107FF" w:rsidRDefault="002107FF" w:rsidP="002107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Подписи сторон:</w:t>
      </w:r>
    </w:p>
    <w:p w:rsidR="002107FF" w:rsidRDefault="002107FF" w:rsidP="002107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«</w:t>
      </w:r>
      <w:proofErr w:type="gramStart"/>
      <w:r>
        <w:rPr>
          <w:color w:val="000000"/>
          <w:sz w:val="27"/>
          <w:szCs w:val="27"/>
        </w:rPr>
        <w:t xml:space="preserve">Кредитор»   </w:t>
      </w:r>
      <w:proofErr w:type="gramEnd"/>
      <w:r>
        <w:rPr>
          <w:color w:val="000000"/>
          <w:sz w:val="27"/>
          <w:szCs w:val="27"/>
        </w:rPr>
        <w:t xml:space="preserve">                                            «Должник»</w:t>
      </w:r>
    </w:p>
    <w:p w:rsidR="002107FF" w:rsidRDefault="002107FF" w:rsidP="002107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                  _________________________</w:t>
      </w:r>
    </w:p>
    <w:p w:rsidR="002107FF" w:rsidRDefault="002107FF" w:rsidP="002107F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                    _________________________</w:t>
      </w:r>
    </w:p>
    <w:p w:rsidR="002107FF" w:rsidRDefault="002107FF" w:rsidP="002107F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                    _________________________</w:t>
      </w:r>
    </w:p>
    <w:p w:rsidR="002107FF" w:rsidRDefault="002107FF" w:rsidP="002107FF">
      <w:pPr>
        <w:rPr>
          <w:color w:val="000000"/>
          <w:sz w:val="27"/>
          <w:szCs w:val="27"/>
        </w:rPr>
      </w:pPr>
    </w:p>
    <w:p w:rsidR="002107FF" w:rsidRDefault="002107FF" w:rsidP="002107FF">
      <w:pPr>
        <w:rPr>
          <w:color w:val="000000"/>
          <w:sz w:val="27"/>
          <w:szCs w:val="27"/>
        </w:rPr>
      </w:pPr>
    </w:p>
    <w:p w:rsidR="002107FF" w:rsidRDefault="002107FF" w:rsidP="002107FF">
      <w:pPr>
        <w:rPr>
          <w:color w:val="000000"/>
          <w:sz w:val="27"/>
          <w:szCs w:val="27"/>
        </w:rPr>
      </w:pPr>
    </w:p>
    <w:p w:rsidR="002107FF" w:rsidRDefault="002107FF" w:rsidP="002107FF">
      <w:pPr>
        <w:shd w:val="clear" w:color="auto" w:fill="FFFFFF"/>
        <w:tabs>
          <w:tab w:val="left" w:pos="970"/>
        </w:tabs>
        <w:spacing w:before="19"/>
        <w:ind w:right="5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</w:p>
    <w:p w:rsidR="002107FF" w:rsidRDefault="002107FF" w:rsidP="002107FF"/>
    <w:p w:rsidR="00567DC7" w:rsidRDefault="00567DC7"/>
    <w:sectPr w:rsidR="00567DC7" w:rsidSect="002107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71920"/>
    <w:multiLevelType w:val="singleLevel"/>
    <w:tmpl w:val="246CC06E"/>
    <w:lvl w:ilvl="0">
      <w:start w:val="2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BA1E43"/>
    <w:multiLevelType w:val="singleLevel"/>
    <w:tmpl w:val="4A56326C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760A1D"/>
    <w:multiLevelType w:val="singleLevel"/>
    <w:tmpl w:val="E5466BBE"/>
    <w:lvl w:ilvl="0">
      <w:start w:val="4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2AC4DFE"/>
    <w:multiLevelType w:val="singleLevel"/>
    <w:tmpl w:val="C3366F98"/>
    <w:lvl w:ilvl="0">
      <w:start w:val="3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506EA8"/>
    <w:multiLevelType w:val="singleLevel"/>
    <w:tmpl w:val="F22C366E"/>
    <w:lvl w:ilvl="0">
      <w:start w:val="10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F33537D"/>
    <w:multiLevelType w:val="singleLevel"/>
    <w:tmpl w:val="3DA69586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4A"/>
    <w:rsid w:val="002107FF"/>
    <w:rsid w:val="00567DC7"/>
    <w:rsid w:val="00D2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CCAC1E-B3C2-4747-BBCB-0D3917FB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2017-05-26T08:56:00Z</cp:lastPrinted>
  <dcterms:created xsi:type="dcterms:W3CDTF">2017-05-26T08:52:00Z</dcterms:created>
  <dcterms:modified xsi:type="dcterms:W3CDTF">2017-05-26T08:56:00Z</dcterms:modified>
</cp:coreProperties>
</file>