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4A" w:rsidRDefault="0065224A" w:rsidP="0065224A">
      <w:pPr>
        <w:widowControl w:val="0"/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Проект 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СОВЕТ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СЕЛЬСКОГО ПОСЕЛЕНИЯ СКВОРЧИХИНСКИЙ </w:t>
      </w:r>
      <w:proofErr w:type="gramStart"/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СЕЛЬСОВЕТ  МУНИЦИПАЛЬНОГО</w:t>
      </w:r>
      <w:proofErr w:type="gramEnd"/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РАЙОНА ИШИМБАЙСКИЙ РАЙОН              РЕСПУБЛИКИ БАШКОРТОСТАН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</w:t>
      </w:r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№ 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нормативных правовых актах по вопросам присвоения и аннулирования адресов на территории сельского поселения </w:t>
      </w:r>
      <w:proofErr w:type="spellStart"/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Скворчихинский</w:t>
      </w:r>
      <w:proofErr w:type="spellEnd"/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Ишимбайский</w:t>
      </w:r>
      <w:proofErr w:type="spellEnd"/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 Республики Башкортостан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redstr2"/>
      <w:bookmarkEnd w:id="0"/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hyperlink r:id="rId5" w:history="1">
        <w:r w:rsidRPr="0065224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пунктом 4 части 1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  </w:r>
      </w:hyperlink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hyperlink r:id="rId6" w:history="1">
        <w:r w:rsidRPr="0065224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Правилами присвоения, изменения и аннулирования адресов</w:t>
        </w:r>
      </w:hyperlink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утвержденными по становлением Правительства РФ от 19  ноября 2014 года № 1221 (с изменениями на 12 августа 2015 года), </w:t>
      </w:r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Приказом Минфина России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адресообразующих</w:t>
      </w:r>
      <w:proofErr w:type="spellEnd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элементов», Приказом Минфина России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(с изменениями и дополнениями от 24 августа 2015), Совет сельского поселения </w:t>
      </w:r>
      <w:proofErr w:type="spellStart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Скворчихинский</w:t>
      </w:r>
      <w:proofErr w:type="spellEnd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Ишимбайский</w:t>
      </w:r>
      <w:proofErr w:type="spellEnd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Башкортостан, р е ш и л:                                                                                                                                                        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22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Утвердить: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 Правила присвоения и аннулирования адресов на территории сельского поселения </w:t>
      </w:r>
      <w:proofErr w:type="spellStart"/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>Скворчихинский</w:t>
      </w:r>
      <w:proofErr w:type="spellEnd"/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Ишимбайский</w:t>
      </w:r>
      <w:proofErr w:type="spellEnd"/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(приложение №1).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 Правила сокращенного наименования </w:t>
      </w:r>
      <w:proofErr w:type="spellStart"/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адресообразующих</w:t>
      </w:r>
      <w:proofErr w:type="spellEnd"/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элементов (приложение №2).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3.Перечень сокращенных наименований видов муниципальных образований, элементов планировочной структуры, элементов улично-дорожной сети и идентификационных элементов объекта адресации (приложение №3).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 Перечень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(приложение №4).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/>
        </w:rPr>
      </w:pPr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 Форму заявления о присвоении объекту адресации адреса или аннулировании его адреса (приложение №5).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/>
        </w:rPr>
      </w:pPr>
      <w:r w:rsidRPr="0065224A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/>
        </w:rPr>
        <w:tab/>
        <w:t xml:space="preserve">6. Форму решения об отказе в присвоении объекту адресации или аннулировании его адреса (приложение №6).   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         7. Опубликовать настоящее решение в газете «Восход» </w:t>
      </w:r>
      <w:proofErr w:type="gramStart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</w:t>
      </w:r>
      <w:r w:rsidRPr="00652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proofErr w:type="gramEnd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сети Интернет на официальном сайте сельского поселения </w:t>
      </w:r>
      <w:proofErr w:type="spellStart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Скворчихинский</w:t>
      </w:r>
      <w:proofErr w:type="spellEnd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Ишимбайский</w:t>
      </w:r>
      <w:proofErr w:type="spellEnd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(</w:t>
      </w:r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mail</w:t>
      </w:r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proofErr w:type="spellStart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skvorchiha</w:t>
      </w:r>
      <w:proofErr w:type="spellEnd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proofErr w:type="spellStart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ru</w:t>
      </w:r>
      <w:proofErr w:type="spellEnd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8. Контроль за исполнением данного решения возложить на постоянную комиссию Совета </w:t>
      </w:r>
      <w:proofErr w:type="spellStart"/>
      <w:proofErr w:type="gramStart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слеьского</w:t>
      </w:r>
      <w:proofErr w:type="spellEnd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поселения</w:t>
      </w:r>
      <w:proofErr w:type="gramEnd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Скворчихинский</w:t>
      </w:r>
      <w:proofErr w:type="spellEnd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Ишимбайский</w:t>
      </w:r>
      <w:proofErr w:type="spellEnd"/>
      <w:r w:rsidRPr="006522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 по развитию предпринимательства, земельным вопросам, благоустройству и экологии.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522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Г.Ф. Бардовская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Приложение </w:t>
      </w:r>
      <w:proofErr w:type="gramStart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№  1</w:t>
      </w:r>
      <w:proofErr w:type="gramEnd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  к решению  Совета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сельского поселения </w:t>
      </w:r>
      <w:proofErr w:type="spellStart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Скворчихинский</w:t>
      </w:r>
      <w:proofErr w:type="spellEnd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сельсовет МР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proofErr w:type="spellStart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Ишимбайский</w:t>
      </w:r>
      <w:proofErr w:type="spellEnd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район Республики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Башкортостан от г. № 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75" w:after="225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Правила присвоения, изменения и аннулирования адресо</w:t>
      </w:r>
      <w:r w:rsidRPr="0065224A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в на территории сельского  поселения </w:t>
      </w:r>
      <w:proofErr w:type="spellStart"/>
      <w:r w:rsidRPr="0065224A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Скворчихинский</w:t>
      </w:r>
      <w:proofErr w:type="spellEnd"/>
      <w:r w:rsidRPr="0065224A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 сельсовет муниципального района                       </w:t>
      </w:r>
      <w:proofErr w:type="spellStart"/>
      <w:r w:rsidRPr="0065224A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Ишимбайский</w:t>
      </w:r>
      <w:proofErr w:type="spellEnd"/>
      <w:r w:rsidRPr="0065224A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 район Республики Башкортостан</w:t>
      </w:r>
    </w:p>
    <w:p w:rsidR="0065224A" w:rsidRPr="0065224A" w:rsidRDefault="0065224A" w:rsidP="0065224A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576"/>
        </w:tabs>
        <w:suppressAutoHyphens/>
        <w:spacing w:before="375" w:after="225" w:line="240" w:lineRule="auto"/>
        <w:jc w:val="center"/>
        <w:outlineLvl w:val="1"/>
        <w:rPr>
          <w:rFonts w:ascii="Arial" w:eastAsia="Andale Sans UI" w:hAnsi="Arial" w:cs="Tahoma"/>
          <w:b/>
          <w:bCs/>
          <w:kern w:val="1"/>
          <w:sz w:val="32"/>
          <w:szCs w:val="32"/>
          <w:lang/>
        </w:rPr>
      </w:pPr>
      <w:bookmarkStart w:id="1" w:name="h_00000000000000000000000000000000000000"/>
      <w:r w:rsidRPr="0065224A"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  <w:t>I. Общие положения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" w:name="P0023"/>
      <w:bookmarkStart w:id="3" w:name="P0021"/>
      <w:bookmarkEnd w:id="2"/>
      <w:bookmarkEnd w:id="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1. Настоящие Правила устанавливают порядок присвоения, изменения и аннулирования адресов,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присвоение наименований элементам уличной сети (за исключением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включая требования к структуре адреса.</w:t>
      </w:r>
      <w:bookmarkStart w:id="4" w:name="redstr40"/>
      <w:bookmarkEnd w:id="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5" w:name="P0025"/>
      <w:bookmarkEnd w:id="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2. Понятия, используемые в настоящих Правилах, означают следующее:</w:t>
      </w:r>
      <w:bookmarkStart w:id="6" w:name="redstr53"/>
      <w:bookmarkEnd w:id="6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7" w:name="redstr52"/>
      <w:bookmarkEnd w:id="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"адресообразующие элементы" - страна, субъект Российской                                                                                              Федерации,  муниципальное  образование,  населенный  пункт,  элемент  улично-дорожной сети,  элемент  планировочной  структуры   и   идентификационный лемент(элементы) объекта адресации;                                    </w:t>
      </w:r>
      <w:bookmarkStart w:id="8" w:name="redstr51"/>
      <w:bookmarkEnd w:id="8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9" w:name="redstr50"/>
      <w:bookmarkEnd w:id="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bookmarkStart w:id="10" w:name="redstr49"/>
      <w:bookmarkEnd w:id="10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1" w:name="redstr48"/>
      <w:bookmarkEnd w:id="1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                            </w:t>
      </w:r>
      <w:bookmarkStart w:id="12" w:name="redstr47"/>
      <w:bookmarkEnd w:id="12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3" w:name="redstr46"/>
      <w:bookmarkEnd w:id="1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bookmarkStart w:id="14" w:name="redstr43"/>
      <w:bookmarkEnd w:id="1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5" w:name="P0027"/>
      <w:bookmarkEnd w:id="1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3. Адрес, присвоенный объекту адресации, должен отвечать следующим требованиям:</w:t>
      </w:r>
      <w:bookmarkStart w:id="16" w:name="redstr55"/>
      <w:bookmarkEnd w:id="16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7" w:name="P0029"/>
      <w:bookmarkEnd w:id="1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bookmarkStart w:id="18" w:name="redstr57"/>
      <w:bookmarkEnd w:id="18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9" w:name="P002B"/>
      <w:bookmarkEnd w:id="1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б) обязательность. Каждому объекту адресации должен быть присвоен адрес в соответствии с настоящими Правилами;</w:t>
      </w:r>
      <w:bookmarkStart w:id="20" w:name="redstr59"/>
      <w:bookmarkEnd w:id="2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1" w:name="P002D"/>
      <w:bookmarkEnd w:id="2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bookmarkStart w:id="22" w:name="redstr61"/>
      <w:bookmarkEnd w:id="2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3" w:name="P002F"/>
      <w:bookmarkEnd w:id="2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4. Присвоение, изменение и аннулирование адресов осуществляется без взимания платы.</w:t>
      </w:r>
      <w:bookmarkStart w:id="24" w:name="redstr63"/>
      <w:bookmarkEnd w:id="2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5" w:name="P0031"/>
      <w:bookmarkEnd w:id="2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  <w:bookmarkStart w:id="26" w:name="redstr65"/>
      <w:bookmarkStart w:id="27" w:name="redstr66"/>
      <w:bookmarkEnd w:id="26"/>
      <w:bookmarkEnd w:id="27"/>
    </w:p>
    <w:p w:rsidR="0065224A" w:rsidRPr="0065224A" w:rsidRDefault="0065224A" w:rsidP="0065224A">
      <w:pPr>
        <w:keepNext/>
        <w:numPr>
          <w:ilvl w:val="2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720"/>
        </w:tabs>
        <w:suppressAutoHyphens/>
        <w:spacing w:before="375" w:after="225" w:line="240" w:lineRule="auto"/>
        <w:jc w:val="center"/>
        <w:outlineLvl w:val="2"/>
        <w:rPr>
          <w:rFonts w:ascii="Arial" w:eastAsia="Andale Sans UI" w:hAnsi="Arial" w:cs="Tahoma"/>
          <w:b/>
          <w:bCs/>
          <w:kern w:val="1"/>
          <w:sz w:val="28"/>
          <w:szCs w:val="28"/>
          <w:lang/>
        </w:rPr>
      </w:pPr>
      <w:r w:rsidRPr="0065224A"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  <w:t>II. Порядок присвоения объекту адресации адреса, изменения и аннулирования такого адреса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8" w:name="P0037"/>
      <w:bookmarkStart w:id="29" w:name="P0035"/>
      <w:bookmarkEnd w:id="28"/>
      <w:bookmarkEnd w:id="2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6. Присвоение объекту адресации адреса, изменение и аннулирование такого адреса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администрацией </w:t>
      </w:r>
      <w:proofErr w:type="gramStart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сельского  поселения</w:t>
      </w:r>
      <w:proofErr w:type="gramEnd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proofErr w:type="spellStart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Скворчихинский</w:t>
      </w:r>
      <w:proofErr w:type="spellEnd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сельсовет МР </w:t>
      </w:r>
      <w:proofErr w:type="spellStart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Ишимбайский</w:t>
      </w:r>
      <w:proofErr w:type="spellEnd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район (далее уполномоченный орган)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  с использованием федеральной информационной адресной системы.</w:t>
      </w:r>
      <w:bookmarkStart w:id="30" w:name="redstr69"/>
      <w:bookmarkEnd w:id="3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1" w:name="P0039"/>
      <w:bookmarkEnd w:id="3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пунктах 27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и 29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настоящих правил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</w:t>
      </w:r>
      <w:r w:rsidRPr="0065224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а также об отказе в осуществлении кадастрового учета объекта недвижимости по основаниям, указанным в </w:t>
      </w:r>
      <w:r w:rsidRPr="0065224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пунктах 1</w:t>
      </w:r>
      <w:r w:rsidRPr="0065224A">
        <w:rPr>
          <w:rFonts w:ascii="Times New Roman" w:eastAsia="Andale Sans UI" w:hAnsi="Times New Roman" w:cs="Times New Roman"/>
          <w:color w:val="3272C0"/>
          <w:kern w:val="1"/>
          <w:sz w:val="28"/>
          <w:szCs w:val="24"/>
          <w:lang/>
        </w:rPr>
        <w:t xml:space="preserve"> </w:t>
      </w:r>
      <w:r w:rsidRPr="0065224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и  </w:t>
      </w:r>
      <w:r w:rsidRPr="0065224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3 части 2 статьи 27</w:t>
      </w:r>
      <w:r w:rsidRPr="0065224A">
        <w:rPr>
          <w:rFonts w:ascii="Times New Roman" w:eastAsia="Andale Sans UI" w:hAnsi="Times New Roman" w:cs="Times New Roman"/>
          <w:color w:val="3272C0"/>
          <w:kern w:val="1"/>
          <w:sz w:val="28"/>
          <w:szCs w:val="24"/>
          <w:lang/>
        </w:rPr>
        <w:t xml:space="preserve"> </w:t>
      </w:r>
      <w:r w:rsidRPr="0065224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Федерального закона "О государственном кадастре недвижимости", предоставляемой в установленном Правительством Российской Федерации </w:t>
      </w:r>
      <w:r w:rsidRPr="0065224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в порядке</w:t>
      </w:r>
      <w:r w:rsidRPr="0065224A">
        <w:rPr>
          <w:rFonts w:ascii="Times New Roman" w:eastAsia="Andale Sans UI" w:hAnsi="Times New Roman" w:cs="Times New Roman"/>
          <w:color w:val="3272C0"/>
          <w:kern w:val="1"/>
          <w:sz w:val="28"/>
          <w:szCs w:val="24"/>
          <w:lang/>
        </w:rPr>
        <w:t xml:space="preserve"> </w:t>
      </w:r>
      <w:r w:rsidRPr="0065224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                                                         </w:t>
      </w:r>
      <w:r w:rsidRPr="0065224A">
        <w:rPr>
          <w:rFonts w:ascii="Arial" w:eastAsia="Andale Sans UI" w:hAnsi="Arial" w:cs="Times New Roman"/>
          <w:b/>
          <w:color w:val="000000"/>
          <w:kern w:val="1"/>
          <w:sz w:val="18"/>
          <w:szCs w:val="28"/>
          <w:lang/>
        </w:rPr>
        <w:br/>
      </w:r>
      <w:bookmarkStart w:id="32" w:name="redstr72"/>
      <w:bookmarkEnd w:id="3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8. Присвоение объекту адресации адреса осуществляется:</w:t>
      </w:r>
      <w:bookmarkStart w:id="33" w:name="redstr74"/>
      <w:bookmarkEnd w:id="33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4" w:name="P003D"/>
      <w:bookmarkEnd w:id="34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а) в отношении земельных участков в случаях:                               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  <w:t xml:space="preserve">- подготовки документации по планировке территории в отношении застроенной и подлежащей застройке территории в соответствии с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Градостроительным кодексом Российской Федерации.                       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35" w:name="redstr77"/>
      <w:bookmarkEnd w:id="3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- выполнения в отношении земельного участка в соответствии с требованиями, установленными Федеральным законом</w:t>
      </w:r>
      <w:hyperlink r:id="rId7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 xml:space="preserve"> "О государственном кадастре недвижимости"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bookmarkStart w:id="36" w:name="redstr76"/>
      <w:bookmarkEnd w:id="36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7" w:name="P003F"/>
      <w:bookmarkEnd w:id="3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б) в отношении зданий, сооружений и объектов незавершенного строительства в случаях:</w:t>
      </w:r>
      <w:bookmarkStart w:id="38" w:name="redstr86"/>
      <w:bookmarkEnd w:id="38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39" w:name="redstr85"/>
      <w:bookmarkEnd w:id="3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- выдачи (получения) разрешения на строительство здания или сооружения;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40" w:name="redstr83"/>
      <w:bookmarkEnd w:id="40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законом </w:t>
      </w:r>
      <w:hyperlink r:id="rId8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"О государственном кадастре недвижимости"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с Градостроительным кодексом Российской Федерации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bookmarkStart w:id="41" w:name="redstr82"/>
      <w:bookmarkEnd w:id="41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42" w:name="P0041"/>
      <w:bookmarkEnd w:id="42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в) в отношении помещений в случаях:                    </w:t>
      </w:r>
      <w:bookmarkStart w:id="43" w:name="redstr92"/>
      <w:bookmarkEnd w:id="4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44" w:name="redstr91"/>
      <w:bookmarkEnd w:id="44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- подготовки и оформления в установленном Жилищным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порядке п</w:t>
      </w:r>
      <w:hyperlink r:id="rId9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 xml:space="preserve"> кодексом Российской Федерации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п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роекта переустройства и (или) перепланировки помещения в целях перевода жилого помещения в нежилое помещение или нежилого помещения в жилое помещение;                                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45" w:name="redstr89"/>
      <w:bookmarkEnd w:id="4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недвижимости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 документов, содержащих необходимые для осуществления государственного кадастрового учета сведения о таком помещении.</w:t>
      </w:r>
      <w:bookmarkStart w:id="46" w:name="redstr88"/>
      <w:bookmarkEnd w:id="46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bookmarkStart w:id="47" w:name="redstr94"/>
      <w:bookmarkEnd w:id="47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bookmarkStart w:id="48" w:name="redstr96"/>
      <w:bookmarkEnd w:id="48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bookmarkStart w:id="49" w:name="redstr98"/>
      <w:bookmarkEnd w:id="49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bookmarkStart w:id="50" w:name="redstr100"/>
      <w:bookmarkEnd w:id="5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bookmarkStart w:id="51" w:name="redstr102"/>
      <w:bookmarkEnd w:id="51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14. Аннулирование адреса объекта адресации осуществляется в случаях:</w:t>
      </w:r>
      <w:bookmarkStart w:id="52" w:name="redstr104"/>
      <w:bookmarkEnd w:id="5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53" w:name="P004F"/>
      <w:bookmarkEnd w:id="5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а) прекращения существования объекта адресации;</w:t>
      </w:r>
      <w:bookmarkStart w:id="54" w:name="redstr106"/>
      <w:bookmarkEnd w:id="5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55" w:name="P0051"/>
      <w:bookmarkEnd w:id="5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б) отказа в осуществлении кадастрового учета объекта адресации по основаниям, указанным в </w:t>
      </w:r>
      <w:hyperlink r:id="rId10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пункта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х 1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и </w:t>
      </w:r>
      <w:hyperlink r:id="rId11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3 части 2 статьи 27 Федерального закона "О государственном кадастре недвижимости"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;</w:t>
      </w:r>
      <w:bookmarkStart w:id="56" w:name="redstr108"/>
      <w:bookmarkEnd w:id="56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57" w:name="P0053"/>
      <w:bookmarkEnd w:id="5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в) присвоения объекту адресации нового адреса.</w:t>
      </w:r>
      <w:bookmarkStart w:id="58" w:name="redstr110"/>
      <w:bookmarkEnd w:id="58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59" w:name="P0055"/>
      <w:bookmarkEnd w:id="5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2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частя</w:t>
        </w:r>
      </w:hyperlink>
      <w:hyperlink r:id="rId13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х 4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и </w:t>
      </w:r>
      <w:hyperlink r:id="rId14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5 статьи 24 Федерального закона "О государственном кадастре недвижимости"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 из государственного кадастра недвижимости.</w:t>
      </w:r>
      <w:bookmarkStart w:id="60" w:name="redstr112"/>
      <w:bookmarkEnd w:id="6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61" w:name="P0057"/>
      <w:bookmarkEnd w:id="6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bookmarkStart w:id="62" w:name="redstr114"/>
      <w:bookmarkEnd w:id="6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63" w:name="P0059"/>
      <w:bookmarkEnd w:id="6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bookmarkStart w:id="64" w:name="redstr116"/>
      <w:bookmarkEnd w:id="6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65" w:name="P005B"/>
      <w:bookmarkEnd w:id="6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bookmarkStart w:id="66" w:name="redstr118"/>
      <w:bookmarkEnd w:id="66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67" w:name="P005D"/>
      <w:bookmarkEnd w:id="6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19. При присвоении объекту адресации адреса или аннулировании его адреса уполномоченный орган обязан:</w:t>
      </w:r>
      <w:bookmarkStart w:id="68" w:name="redstr120"/>
      <w:bookmarkEnd w:id="68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69" w:name="P005F"/>
      <w:bookmarkEnd w:id="6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а) определить возможность присвоения объекту адресации адреса или аннулирования его адреса;</w:t>
      </w:r>
      <w:bookmarkStart w:id="70" w:name="redstr122"/>
      <w:bookmarkEnd w:id="7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71" w:name="P0061"/>
      <w:bookmarkEnd w:id="7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б) провести осмотр местонахождения объекта адресации (при необходимости);</w:t>
      </w:r>
      <w:bookmarkStart w:id="72" w:name="redstr124"/>
      <w:bookmarkEnd w:id="7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73" w:name="P0063"/>
      <w:bookmarkEnd w:id="7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bookmarkStart w:id="74" w:name="redstr126"/>
      <w:bookmarkEnd w:id="7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  <w:bookmarkStart w:id="75" w:name="redstr128"/>
      <w:bookmarkEnd w:id="75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76" w:name="P0067"/>
      <w:bookmarkEnd w:id="76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21. Решение уполномоченного органа о присвоении объекту адресации адреса принимается одновременно:</w:t>
      </w:r>
      <w:bookmarkStart w:id="77" w:name="redstr130"/>
      <w:bookmarkEnd w:id="77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78" w:name="P0069"/>
      <w:bookmarkEnd w:id="78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bookmarkStart w:id="79" w:name="redstr132"/>
      <w:bookmarkEnd w:id="79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80" w:name="P006B"/>
      <w:bookmarkEnd w:id="80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5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Земельны</w:t>
        </w:r>
      </w:hyperlink>
      <w:hyperlink r:id="rId16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м</w:t>
        </w:r>
      </w:hyperlink>
      <w:hyperlink r:id="rId17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 xml:space="preserve"> </w:t>
        </w:r>
      </w:hyperlink>
      <w:hyperlink r:id="rId18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кодексом Российской Федерации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;</w:t>
      </w:r>
      <w:bookmarkStart w:id="81" w:name="redstr134"/>
      <w:bookmarkEnd w:id="81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82" w:name="P006D"/>
      <w:bookmarkEnd w:id="82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19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Градостроительным кодексом Российской Федерации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;</w:t>
      </w:r>
      <w:bookmarkStart w:id="83" w:name="redstr136"/>
      <w:bookmarkEnd w:id="83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84" w:name="P006F"/>
      <w:bookmarkEnd w:id="84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г) с утверждением проекта планировки территории;</w:t>
      </w:r>
      <w:bookmarkStart w:id="85" w:name="redstr138"/>
      <w:bookmarkEnd w:id="85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86" w:name="P0071"/>
      <w:bookmarkEnd w:id="86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д) с принятием решения о строительстве объекта адресации.</w:t>
      </w:r>
      <w:bookmarkStart w:id="87" w:name="redstr140"/>
      <w:bookmarkEnd w:id="87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22. Решение уполномоченного органа о присвоении объекту адресации адреса содержит:</w:t>
      </w:r>
      <w:bookmarkStart w:id="88" w:name="redstr156"/>
      <w:bookmarkEnd w:id="88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) присвоенный объекту адресации адрес;                             </w:t>
      </w:r>
      <w:bookmarkStart w:id="89" w:name="redstr154"/>
      <w:bookmarkEnd w:id="8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б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) реквизиты и наименования документов, на основании которых принято решение о присвоении адреса;                          </w:t>
      </w:r>
      <w:bookmarkStart w:id="90" w:name="redstr152"/>
      <w:bookmarkEnd w:id="90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) описание местоположения объекта адресации;                  </w:t>
      </w:r>
      <w:bookmarkStart w:id="91" w:name="redstr150"/>
      <w:bookmarkEnd w:id="9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г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) кадастровые номера, адреса и сведения об объектах недвижимости, из которых образуется объект адресации;       </w:t>
      </w:r>
      <w:bookmarkStart w:id="92" w:name="redstr148"/>
      <w:bookmarkEnd w:id="92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д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)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                             </w:t>
      </w:r>
      <w:bookmarkStart w:id="93" w:name="redstr146"/>
      <w:bookmarkEnd w:id="9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е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) другие необходимые сведения, определенные уполномоченным органом.</w:t>
      </w:r>
      <w:bookmarkStart w:id="94" w:name="redstr144"/>
      <w:bookmarkEnd w:id="94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95" w:name="redstr143"/>
      <w:bookmarkEnd w:id="9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  <w:bookmarkStart w:id="96" w:name="redstr142"/>
      <w:bookmarkEnd w:id="96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23. Решение уполномоченного органа об аннулировании адреса объекта адресации содержит:</w:t>
      </w:r>
      <w:bookmarkStart w:id="97" w:name="redstr172"/>
      <w:bookmarkEnd w:id="9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98" w:name="redstr171"/>
      <w:bookmarkEnd w:id="98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1) аннулируемый адрес объекта адресации;               </w:t>
      </w:r>
      <w:bookmarkStart w:id="99" w:name="redstr170"/>
      <w:bookmarkEnd w:id="9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00" w:name="redstr169"/>
      <w:bookmarkEnd w:id="100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2) уникальный номер аннулируемого адреса объекта адресации в государственном адресном реестре;                           </w:t>
      </w:r>
      <w:bookmarkStart w:id="101" w:name="redstr168"/>
      <w:bookmarkEnd w:id="10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02" w:name="redstr167"/>
      <w:bookmarkEnd w:id="102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3) причину аннулирования адреса объекта адресации;                  </w:t>
      </w:r>
      <w:bookmarkStart w:id="103" w:name="redstr166"/>
      <w:bookmarkEnd w:id="10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04" w:name="redstr165"/>
      <w:bookmarkEnd w:id="104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4)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                      </w:t>
      </w:r>
      <w:bookmarkStart w:id="105" w:name="redstr164"/>
      <w:bookmarkEnd w:id="10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06" w:name="redstr163"/>
      <w:bookmarkEnd w:id="106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5)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                        </w:t>
      </w:r>
      <w:bookmarkStart w:id="107" w:name="redstr162"/>
      <w:bookmarkEnd w:id="10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08" w:name="redstr161"/>
      <w:bookmarkEnd w:id="108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6) другие необходимые сведения, определенные уполномоченным органом.</w:t>
      </w:r>
      <w:bookmarkStart w:id="109" w:name="redstr160"/>
      <w:bookmarkEnd w:id="10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10" w:name="redstr159"/>
      <w:bookmarkEnd w:id="110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  <w:bookmarkStart w:id="111" w:name="redstr158"/>
      <w:bookmarkEnd w:id="111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bookmarkStart w:id="112" w:name="redstr174"/>
      <w:bookmarkEnd w:id="11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bookmarkStart w:id="113" w:name="redstr176"/>
      <w:bookmarkEnd w:id="113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14" w:name="P007B"/>
      <w:bookmarkEnd w:id="114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bookmarkStart w:id="115" w:name="redstr178"/>
      <w:bookmarkEnd w:id="115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16" w:name="P007D"/>
      <w:bookmarkEnd w:id="116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bookmarkStart w:id="117" w:name="redstr180"/>
      <w:bookmarkEnd w:id="117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18" w:name="P007F"/>
      <w:bookmarkEnd w:id="118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а) право хозяйственного ведения;</w:t>
      </w:r>
      <w:bookmarkStart w:id="119" w:name="redstr182"/>
      <w:bookmarkEnd w:id="119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20" w:name="P0081"/>
      <w:bookmarkEnd w:id="120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б) право оперативного управления;</w:t>
      </w:r>
      <w:bookmarkStart w:id="121" w:name="redstr184"/>
      <w:bookmarkEnd w:id="121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22" w:name="P0083"/>
      <w:bookmarkEnd w:id="122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в) право пожизненно наследуемого владения;</w:t>
      </w:r>
      <w:bookmarkStart w:id="123" w:name="redstr186"/>
      <w:bookmarkEnd w:id="123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24" w:name="P0085"/>
      <w:bookmarkEnd w:id="124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г) право постоянного (бессрочного) пользования.</w:t>
      </w:r>
      <w:bookmarkStart w:id="125" w:name="redstr188"/>
      <w:bookmarkEnd w:id="125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26" w:name="P0087"/>
      <w:bookmarkEnd w:id="126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28. Заявление составляется лицами, указанными в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пункте 27 настоящих Правил (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далее - заявитель), по форме, устанавливаемой Министерством финансов Российской Федерации.</w:t>
      </w:r>
      <w:bookmarkStart w:id="127" w:name="redstr192"/>
      <w:bookmarkEnd w:id="12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                                          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28" w:name="redstr191"/>
      <w:bookmarkEnd w:id="128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(Пункт в редакции, введенной в действие с 6 мая 2015 года </w:t>
      </w:r>
      <w:hyperlink r:id="rId20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постановлением Правительства Российской Федерации от 24 апреля 2015 года N 387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  <w:bookmarkStart w:id="129" w:name="redstr190"/>
      <w:bookmarkEnd w:id="129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30" w:name="P0089"/>
      <w:bookmarkEnd w:id="130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31" w:name="redstr197"/>
      <w:bookmarkEnd w:id="13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                       </w:t>
      </w:r>
      <w:bookmarkStart w:id="132" w:name="redstr196"/>
      <w:bookmarkEnd w:id="132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bookmarkStart w:id="133" w:name="redstr194"/>
      <w:bookmarkEnd w:id="133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bookmarkStart w:id="134" w:name="redstr200"/>
      <w:bookmarkEnd w:id="13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bookmarkStart w:id="135" w:name="redstr208"/>
      <w:bookmarkEnd w:id="13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36" w:name="redstr207"/>
      <w:bookmarkEnd w:id="136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                                  </w:t>
      </w:r>
      <w:bookmarkStart w:id="137" w:name="redstr206"/>
      <w:bookmarkEnd w:id="13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38" w:name="redstr205"/>
      <w:bookmarkEnd w:id="138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 xml:space="preserve"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                                                        "Интернет".                   </w:t>
      </w:r>
      <w:bookmarkStart w:id="139" w:name="redstr204"/>
      <w:bookmarkEnd w:id="13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40" w:name="redstr203"/>
      <w:bookmarkEnd w:id="140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>Заявление представляется в уполномоченный орган или многофункциональный центр по месту нахождения объекта адресации.</w:t>
      </w:r>
      <w:bookmarkStart w:id="141" w:name="redstr202"/>
      <w:bookmarkEnd w:id="141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42" w:name="P008F"/>
      <w:bookmarkEnd w:id="142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32. Заявление подписывается заявителем либо представителем заявителя.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43" w:name="redstr215"/>
      <w:bookmarkEnd w:id="14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bookmarkStart w:id="144" w:name="redstr214"/>
      <w:bookmarkEnd w:id="144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45" w:name="redstr213"/>
      <w:bookmarkEnd w:id="14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 электронной подписи.                                        </w:t>
      </w:r>
      <w:bookmarkStart w:id="146" w:name="redstr212"/>
      <w:bookmarkEnd w:id="146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47" w:name="redstr211"/>
      <w:bookmarkEnd w:id="14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bookmarkStart w:id="148" w:name="redstr210"/>
      <w:bookmarkEnd w:id="148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49" w:name="P0091"/>
      <w:bookmarkEnd w:id="14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                               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50" w:name="redstr220"/>
      <w:bookmarkEnd w:id="150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51" w:name="P0093"/>
      <w:bookmarkEnd w:id="15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34. К заявлению прилагаются следующие документы:</w:t>
      </w:r>
      <w:bookmarkStart w:id="152" w:name="redstr222"/>
      <w:bookmarkEnd w:id="15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53" w:name="P0095"/>
      <w:bookmarkEnd w:id="15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а) правоустанавливающие и (или) правоудостоверяющие документы на объект (объекты) адресации;</w:t>
      </w:r>
      <w:bookmarkStart w:id="154" w:name="redstr224"/>
      <w:bookmarkEnd w:id="15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55" w:name="P0097"/>
      <w:bookmarkEnd w:id="15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bookmarkStart w:id="156" w:name="redstr226"/>
      <w:bookmarkEnd w:id="156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57" w:name="P0099"/>
      <w:bookmarkEnd w:id="15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bookmarkStart w:id="158" w:name="redstr228"/>
      <w:bookmarkEnd w:id="158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59" w:name="P009B"/>
      <w:bookmarkEnd w:id="15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bookmarkStart w:id="160" w:name="redstr230"/>
      <w:bookmarkEnd w:id="16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61" w:name="P009D"/>
      <w:bookmarkEnd w:id="16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  <w:bookmarkStart w:id="162" w:name="redstr232"/>
      <w:bookmarkEnd w:id="16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63" w:name="P009F"/>
      <w:bookmarkEnd w:id="16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bookmarkStart w:id="164" w:name="redstr234"/>
      <w:bookmarkEnd w:id="16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65" w:name="P00A1"/>
      <w:bookmarkEnd w:id="16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bookmarkStart w:id="166" w:name="redstr236"/>
      <w:bookmarkEnd w:id="166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67" w:name="P00A3"/>
      <w:bookmarkEnd w:id="16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 "а );</w:t>
      </w:r>
      <w:bookmarkStart w:id="168" w:name="redstr238"/>
      <w:bookmarkEnd w:id="168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69" w:name="P00A5"/>
      <w:bookmarkEnd w:id="16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1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подпункте "б" пункта 14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).</w:t>
      </w:r>
      <w:bookmarkStart w:id="170" w:name="redstr240"/>
      <w:bookmarkEnd w:id="17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71" w:name="P00A7"/>
      <w:bookmarkEnd w:id="17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35. Уполномоченные органы запрашивают документы, указанные в </w:t>
      </w:r>
      <w:hyperlink r:id="rId22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пункте 34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72" w:name="redstr245"/>
      <w:bookmarkEnd w:id="172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 xml:space="preserve">Заявители (представители заявителя) при подаче заявления вправе приложить к нему документы, указанные в </w:t>
      </w:r>
      <w:hyperlink r:id="rId23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пункте 34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73" w:name="redstr243"/>
      <w:bookmarkEnd w:id="17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 xml:space="preserve">Документы, указанные в </w:t>
      </w:r>
      <w:hyperlink r:id="rId24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пункте 34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bookmarkStart w:id="174" w:name="redstr242"/>
      <w:bookmarkEnd w:id="17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75" w:name="P00A9"/>
      <w:bookmarkEnd w:id="17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36. Если заявление и документы, указанные в </w:t>
      </w:r>
      <w:hyperlink r:id="rId25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пункте 34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  <w:bookmarkStart w:id="176" w:name="redstr256"/>
      <w:bookmarkEnd w:id="176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77" w:name="redstr255"/>
      <w:bookmarkEnd w:id="17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 xml:space="preserve">В случае, если заявление и документы, указанные в </w:t>
      </w:r>
      <w:hyperlink r:id="rId26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пункте 34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                                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78" w:name="redstr253"/>
      <w:bookmarkEnd w:id="178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 xml:space="preserve">Получение заявления и документов, указанных в </w:t>
      </w:r>
      <w:hyperlink r:id="rId27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пункте 34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                           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79" w:name="redstr251"/>
      <w:bookmarkEnd w:id="17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 xml:space="preserve">Сообщение о получении заявления и документов, указанных в </w:t>
      </w:r>
      <w:hyperlink r:id="rId28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пункте 34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                              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80" w:name="redstr249"/>
      <w:bookmarkEnd w:id="180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 xml:space="preserve">Сообщение о получении заявления и документов, указанных в </w:t>
      </w:r>
      <w:hyperlink r:id="rId29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пункте 34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  <w:bookmarkStart w:id="181" w:name="redstr248"/>
      <w:bookmarkEnd w:id="181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82" w:name="P00AB"/>
      <w:bookmarkEnd w:id="182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заявления.</w:t>
      </w:r>
      <w:bookmarkStart w:id="183" w:name="redstr258"/>
      <w:bookmarkEnd w:id="183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84" w:name="P00AD"/>
      <w:bookmarkEnd w:id="184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38. В случае представления заявления через многофункциональный центр срок, указанный в </w:t>
      </w:r>
      <w:hyperlink r:id="rId30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пункте 37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, исчисляется со дня передачи многофункциональным центром заявления и документов, указанных в </w:t>
      </w:r>
      <w:hyperlink r:id="rId31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 34 н</w:t>
        </w:r>
      </w:hyperlink>
      <w:hyperlink r:id="rId32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ас</w:t>
        </w:r>
      </w:hyperlink>
      <w:hyperlink r:id="rId33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тоящих Прави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л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(при их наличии), в уполномоченный орган.</w:t>
      </w:r>
      <w:bookmarkStart w:id="185" w:name="redstr260"/>
      <w:bookmarkEnd w:id="185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86" w:name="P00AF"/>
      <w:bookmarkEnd w:id="186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bookmarkStart w:id="187" w:name="redstr268"/>
      <w:bookmarkEnd w:id="18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а)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 форме электронного документа с использованием информационно-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в пунктах 37 и 38 настоящих правил.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188" w:name="redstr265"/>
      <w:bookmarkEnd w:id="188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б)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34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</w:t>
        </w:r>
      </w:hyperlink>
      <w:proofErr w:type="spellStart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ам</w:t>
      </w:r>
      <w:proofErr w:type="spellEnd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37 и </w:t>
      </w:r>
      <w:hyperlink r:id="rId35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38 настоящи</w:t>
        </w:r>
      </w:hyperlink>
      <w:hyperlink r:id="rId36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 xml:space="preserve">х </w:t>
        </w:r>
      </w:hyperlink>
      <w:hyperlink r:id="rId37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 xml:space="preserve">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срока посредством почтового отправления по указанному в заявлении почтовому адресу.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89" w:name="redstr263"/>
      <w:bookmarkEnd w:id="18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пунктами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37 и </w:t>
      </w:r>
      <w:hyperlink r:id="rId38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38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  <w:bookmarkStart w:id="190" w:name="redstr262"/>
      <w:bookmarkEnd w:id="19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91" w:name="P00B1"/>
      <w:bookmarkEnd w:id="19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40. В присвоении объекту адресации адреса или аннулировании его адреса может быть отказано в случаях, если:</w:t>
      </w:r>
      <w:bookmarkStart w:id="192" w:name="redstr270"/>
      <w:bookmarkEnd w:id="19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93" w:name="P00B3"/>
      <w:bookmarkEnd w:id="19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а) с заявлением о присвоении объекту адресации адреса обратилось лицо, не указанное в 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пунктах 27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и </w:t>
      </w:r>
      <w:hyperlink r:id="rId39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29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;</w:t>
      </w:r>
      <w:bookmarkStart w:id="194" w:name="redstr272"/>
      <w:bookmarkEnd w:id="19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95" w:name="P00B5"/>
      <w:bookmarkEnd w:id="19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bookmarkStart w:id="196" w:name="redstr274"/>
      <w:bookmarkEnd w:id="196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97" w:name="P00B7"/>
      <w:bookmarkEnd w:id="19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bookmarkStart w:id="198" w:name="redstr276"/>
      <w:bookmarkEnd w:id="198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199" w:name="P00B9"/>
      <w:bookmarkEnd w:id="19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0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пунктах 5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, </w:t>
      </w:r>
      <w:hyperlink r:id="rId41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8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-11 и </w:t>
      </w:r>
      <w:hyperlink r:id="rId42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14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-</w:t>
      </w:r>
      <w:hyperlink r:id="rId43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18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  <w:bookmarkStart w:id="200" w:name="redstr278"/>
      <w:bookmarkEnd w:id="20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01" w:name="P00BB"/>
      <w:bookmarkEnd w:id="20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44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пункта 40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 являющиеся основанием для принятия такого решения.</w:t>
      </w:r>
      <w:bookmarkStart w:id="202" w:name="redstr280"/>
      <w:bookmarkEnd w:id="20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03" w:name="P00BD"/>
      <w:bookmarkEnd w:id="20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bookmarkStart w:id="204" w:name="redstr282"/>
      <w:bookmarkEnd w:id="20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05" w:name="P00BF"/>
      <w:bookmarkEnd w:id="20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  <w:bookmarkStart w:id="206" w:name="redstr284"/>
      <w:bookmarkStart w:id="207" w:name="redstr285"/>
      <w:bookmarkEnd w:id="206"/>
      <w:bookmarkEnd w:id="207"/>
    </w:p>
    <w:p w:rsidR="0065224A" w:rsidRPr="0065224A" w:rsidRDefault="0065224A" w:rsidP="0065224A">
      <w:pPr>
        <w:keepNext/>
        <w:numPr>
          <w:ilvl w:val="2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720"/>
        </w:tabs>
        <w:suppressAutoHyphens/>
        <w:spacing w:before="375" w:after="225" w:line="240" w:lineRule="auto"/>
        <w:jc w:val="center"/>
        <w:outlineLvl w:val="2"/>
        <w:rPr>
          <w:rFonts w:ascii="Arial" w:eastAsia="Andale Sans UI" w:hAnsi="Arial" w:cs="Tahoma"/>
          <w:b/>
          <w:bCs/>
          <w:kern w:val="1"/>
          <w:sz w:val="28"/>
          <w:szCs w:val="28"/>
          <w:lang/>
        </w:rPr>
      </w:pPr>
      <w:r w:rsidRPr="0065224A"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  <w:t>III. Структура адреса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08" w:name="P00C5"/>
      <w:bookmarkStart w:id="209" w:name="P00C3"/>
      <w:bookmarkEnd w:id="208"/>
      <w:bookmarkEnd w:id="20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  <w:bookmarkStart w:id="210" w:name="redstr288"/>
      <w:bookmarkEnd w:id="21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11" w:name="P00C7"/>
      <w:bookmarkEnd w:id="21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а) наименование страны (Российская Федерация);</w:t>
      </w:r>
      <w:bookmarkStart w:id="212" w:name="redstr291"/>
      <w:bookmarkEnd w:id="21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13" w:name="P00C9"/>
      <w:bookmarkEnd w:id="21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б) наименование субъекта Российской Федерации;</w:t>
      </w:r>
      <w:bookmarkStart w:id="214" w:name="redstr293"/>
      <w:bookmarkEnd w:id="21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15" w:name="P00CB"/>
      <w:bookmarkEnd w:id="21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  <w:bookmarkStart w:id="216" w:name="redstr295"/>
      <w:bookmarkEnd w:id="216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17" w:name="P00CD"/>
      <w:bookmarkEnd w:id="21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  <w:bookmarkStart w:id="218" w:name="redstr297"/>
      <w:bookmarkEnd w:id="218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19" w:name="P00CF"/>
      <w:bookmarkEnd w:id="21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д) наименование населенного пункта;</w:t>
      </w:r>
      <w:bookmarkStart w:id="220" w:name="redstr299"/>
      <w:bookmarkEnd w:id="22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21" w:name="P00D1"/>
      <w:bookmarkEnd w:id="22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е) наименование элемента планировочной структуры;</w:t>
      </w:r>
      <w:bookmarkStart w:id="222" w:name="redstr301"/>
      <w:bookmarkEnd w:id="22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23" w:name="P00D3"/>
      <w:bookmarkEnd w:id="22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ж) наименование элемента улично-дорожной сети;</w:t>
      </w:r>
      <w:bookmarkStart w:id="224" w:name="redstr303"/>
      <w:bookmarkEnd w:id="22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25" w:name="P00D5"/>
      <w:bookmarkEnd w:id="22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з) номер земельного участка;</w:t>
      </w:r>
      <w:bookmarkStart w:id="226" w:name="redstr305"/>
      <w:bookmarkEnd w:id="226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27" w:name="P00D7"/>
      <w:bookmarkEnd w:id="22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и) тип и номер здания, сооружения или объекта незавершенного строительства;</w:t>
      </w:r>
      <w:bookmarkStart w:id="228" w:name="redstr307"/>
      <w:bookmarkEnd w:id="228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29" w:name="P00D9"/>
      <w:bookmarkEnd w:id="22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к) тип и номер помещения, расположенного в здании или сооружении.</w:t>
      </w:r>
      <w:bookmarkStart w:id="230" w:name="redstr309"/>
      <w:bookmarkEnd w:id="23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31" w:name="P00DB"/>
      <w:bookmarkEnd w:id="23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45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пункте 44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  <w:bookmarkStart w:id="232" w:name="redstr311"/>
      <w:bookmarkEnd w:id="23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33" w:name="P00DD"/>
      <w:bookmarkEnd w:id="23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  <w:bookmarkStart w:id="234" w:name="redstr313"/>
      <w:bookmarkEnd w:id="23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35" w:name="P00DF"/>
      <w:bookmarkEnd w:id="23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47. Обязательными адресообразующими элементами для всех видов объектов адресации являются:</w:t>
      </w:r>
      <w:bookmarkStart w:id="236" w:name="redstr315"/>
      <w:bookmarkEnd w:id="236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37" w:name="P00E1"/>
      <w:bookmarkEnd w:id="23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а) страна;</w:t>
      </w:r>
      <w:bookmarkStart w:id="238" w:name="redstr317"/>
      <w:bookmarkEnd w:id="238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39" w:name="P00E3"/>
      <w:bookmarkEnd w:id="23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б) субъект Российской Федерации;</w:t>
      </w:r>
      <w:bookmarkStart w:id="240" w:name="redstr319"/>
      <w:bookmarkEnd w:id="24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41" w:name="P00E5"/>
      <w:bookmarkEnd w:id="24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  <w:bookmarkStart w:id="242" w:name="redstr321"/>
      <w:bookmarkEnd w:id="24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43" w:name="P00E7"/>
      <w:bookmarkEnd w:id="24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                                    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244" w:name="redstr323"/>
      <w:bookmarkEnd w:id="244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(Подпункт в редакции, введенной в действие с 22 августа 2015 года </w:t>
      </w:r>
      <w:hyperlink r:id="rId46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постановлением Правительства Российской Федерации от 12 августа 2015 года N 832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45" w:name="P00EA"/>
      <w:bookmarkStart w:id="246" w:name="P00E8"/>
      <w:bookmarkEnd w:id="245"/>
      <w:bookmarkEnd w:id="246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д) населенный пункт (за исключением объектов адресации, расположенных вне границ населенных пунктов).                            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247" w:name="redstr326"/>
      <w:bookmarkEnd w:id="24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(Подпункт в редакции, введенной в действие с 22 августа 2015 года </w:t>
      </w:r>
      <w:hyperlink r:id="rId47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постановлением Правительства Российской Федерации от 12 августа 2015 года N 832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  <w:bookmarkStart w:id="248" w:name="redstr325"/>
      <w:bookmarkEnd w:id="248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49" w:name="P00EC"/>
      <w:bookmarkEnd w:id="24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48. Иные адресообразующие элементы применяются в зависимости от вида объекта адресации.</w:t>
      </w:r>
      <w:bookmarkStart w:id="250" w:name="redstr329"/>
      <w:bookmarkEnd w:id="25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51" w:name="P00EE"/>
      <w:bookmarkEnd w:id="25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48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пункте 47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 включает в себя следующие адресообразующие элементы, описанные идентифицирующими их реквизитами:</w:t>
      </w:r>
      <w:bookmarkStart w:id="252" w:name="redstr331"/>
      <w:bookmarkEnd w:id="25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53" w:name="P00F0"/>
      <w:bookmarkEnd w:id="25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а) наименование элемента планировочной структуры (при наличии);</w:t>
      </w:r>
      <w:bookmarkStart w:id="254" w:name="redstr333"/>
      <w:bookmarkEnd w:id="25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55" w:name="P00F2"/>
      <w:bookmarkEnd w:id="25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б) наименование элемента улично-дорожной сети (при наличии);</w:t>
      </w:r>
      <w:bookmarkStart w:id="256" w:name="redstr335"/>
      <w:bookmarkEnd w:id="256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57" w:name="P00F4"/>
      <w:bookmarkEnd w:id="25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в) номер земельного участка.</w:t>
      </w:r>
      <w:bookmarkStart w:id="258" w:name="redstr337"/>
      <w:bookmarkEnd w:id="258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59" w:name="P00F6"/>
      <w:bookmarkEnd w:id="25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49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пункте 47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 включает в себя следующие адресообразующие элементы, описанные идентифицирующими их реквизитами:</w:t>
      </w:r>
      <w:bookmarkStart w:id="260" w:name="redstr339"/>
      <w:bookmarkEnd w:id="26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61" w:name="P00F8"/>
      <w:bookmarkEnd w:id="26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а) наименование элемента планировочной структуры (при наличии);</w:t>
      </w:r>
      <w:bookmarkStart w:id="262" w:name="redstr341"/>
      <w:bookmarkEnd w:id="26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63" w:name="P00FA"/>
      <w:bookmarkEnd w:id="26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б) наименование элемента улично-дорожной сети (при наличии);</w:t>
      </w:r>
      <w:bookmarkStart w:id="264" w:name="redstr343"/>
      <w:bookmarkEnd w:id="26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65" w:name="P00FC"/>
      <w:bookmarkEnd w:id="26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в) тип и номер здания, сооружения или объекта незавершенного строительства.</w:t>
      </w:r>
      <w:bookmarkStart w:id="266" w:name="redstr345"/>
      <w:bookmarkEnd w:id="266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67" w:name="P00FE"/>
      <w:bookmarkEnd w:id="26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50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пункте 47 настоящих Правил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 включает в себя следующие адресообразующие элементы, описанные идентифицирующими их реквизитами:</w:t>
      </w:r>
      <w:bookmarkStart w:id="268" w:name="redstr347"/>
      <w:bookmarkEnd w:id="268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69" w:name="P0100"/>
      <w:bookmarkEnd w:id="26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а) наименование элемента планировочной структуры (при наличии);</w:t>
      </w:r>
      <w:bookmarkStart w:id="270" w:name="redstr349"/>
      <w:bookmarkEnd w:id="27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71" w:name="P0102"/>
      <w:bookmarkEnd w:id="27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б) наименование элемента улично-дорожной сети (при наличии);</w:t>
      </w:r>
      <w:bookmarkStart w:id="272" w:name="redstr351"/>
      <w:bookmarkEnd w:id="27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73" w:name="P0104"/>
      <w:bookmarkEnd w:id="27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в) тип и номер здания, сооружения;</w:t>
      </w:r>
      <w:bookmarkStart w:id="274" w:name="redstr353"/>
      <w:bookmarkEnd w:id="27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75" w:name="P0106"/>
      <w:bookmarkEnd w:id="27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г) тип и номер помещения в пределах здания, сооружения;</w:t>
      </w:r>
      <w:bookmarkStart w:id="276" w:name="redstr355"/>
      <w:bookmarkEnd w:id="276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77" w:name="P0108"/>
      <w:bookmarkEnd w:id="27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д) тип и номер помещения в пределах квартиры (в отношении коммунальных квартир).</w:t>
      </w:r>
      <w:bookmarkStart w:id="278" w:name="redstr357"/>
      <w:bookmarkEnd w:id="278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79" w:name="P010A"/>
      <w:bookmarkEnd w:id="27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  <w:bookmarkStart w:id="280" w:name="redstr359"/>
      <w:bookmarkStart w:id="281" w:name="redstr360"/>
      <w:bookmarkEnd w:id="280"/>
      <w:bookmarkEnd w:id="281"/>
    </w:p>
    <w:bookmarkEnd w:id="1"/>
    <w:p w:rsidR="0065224A" w:rsidRPr="0065224A" w:rsidRDefault="0065224A" w:rsidP="0065224A">
      <w:pPr>
        <w:keepNext/>
        <w:numPr>
          <w:ilvl w:val="2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720"/>
        </w:tabs>
        <w:suppressAutoHyphens/>
        <w:spacing w:before="375" w:after="225" w:line="240" w:lineRule="auto"/>
        <w:jc w:val="center"/>
        <w:outlineLvl w:val="2"/>
        <w:rPr>
          <w:rFonts w:ascii="Arial" w:eastAsia="Andale Sans UI" w:hAnsi="Arial" w:cs="Tahoma"/>
          <w:b/>
          <w:bCs/>
          <w:kern w:val="1"/>
          <w:sz w:val="28"/>
          <w:szCs w:val="28"/>
          <w:lang/>
        </w:rPr>
      </w:pPr>
      <w:r w:rsidRPr="0065224A"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  <w:t>IV. Правила написания наименований и нумерации объектов адресации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82" w:name="P0110"/>
      <w:bookmarkStart w:id="283" w:name="P010E"/>
      <w:bookmarkEnd w:id="282"/>
      <w:bookmarkEnd w:id="28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  <w:bookmarkStart w:id="284" w:name="redstr371"/>
      <w:bookmarkEnd w:id="284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285" w:name="redstr370"/>
      <w:bookmarkEnd w:id="28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286" w:name="redstr369"/>
      <w:bookmarkEnd w:id="286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                         </w:t>
      </w:r>
      <w:bookmarkStart w:id="287" w:name="redstr367"/>
      <w:bookmarkEnd w:id="28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288" w:name="redstr366"/>
      <w:bookmarkEnd w:id="288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1" w:history="1">
        <w:r w:rsidRPr="0065224A">
          <w:rPr>
            <w:rFonts w:ascii="Times New Roman" w:eastAsia="Andale Sans UI" w:hAnsi="Times New Roman" w:cs="Times New Roman"/>
            <w:color w:val="000080"/>
            <w:kern w:val="1"/>
            <w:sz w:val="28"/>
            <w:szCs w:val="28"/>
            <w:u w:val="single"/>
            <w:lang/>
          </w:rPr>
          <w:t>Конституции Российской Федерации</w:t>
        </w:r>
      </w:hyperlink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289" w:name="redstr364"/>
      <w:bookmarkEnd w:id="28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bookmarkStart w:id="290" w:name="redstr363"/>
      <w:bookmarkEnd w:id="29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91" w:name="P0112"/>
      <w:bookmarkEnd w:id="29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292" w:name="redstr384"/>
      <w:bookmarkEnd w:id="292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293" w:name="redstr383"/>
      <w:bookmarkEnd w:id="29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а)"-"-дефис;</w:t>
      </w:r>
      <w:bookmarkStart w:id="294" w:name="redstr382"/>
      <w:bookmarkEnd w:id="294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295" w:name="redstr381"/>
      <w:bookmarkEnd w:id="29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б)"."-точка;</w:t>
      </w:r>
      <w:bookmarkStart w:id="296" w:name="redstr380"/>
      <w:bookmarkEnd w:id="296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297" w:name="redstr379"/>
      <w:bookmarkEnd w:id="29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в)"("- открывающая круглая скобка;                         </w:t>
      </w:r>
      <w:bookmarkStart w:id="298" w:name="redstr378"/>
      <w:bookmarkEnd w:id="298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299" w:name="redstr377"/>
      <w:bookmarkEnd w:id="29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г)")"- закрывающая круглая скобка; </w:t>
      </w:r>
      <w:bookmarkStart w:id="300" w:name="redstr376"/>
      <w:bookmarkEnd w:id="300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                            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301" w:name="redstr375"/>
      <w:bookmarkEnd w:id="30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д) "N" - знак номера.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bookmarkStart w:id="302" w:name="redstr374"/>
      <w:bookmarkEnd w:id="30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03" w:name="P0114"/>
      <w:bookmarkEnd w:id="30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bookmarkStart w:id="304" w:name="redstr386"/>
      <w:bookmarkEnd w:id="30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05" w:name="P0116"/>
      <w:bookmarkEnd w:id="30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bookmarkStart w:id="306" w:name="redstr388"/>
      <w:bookmarkEnd w:id="306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07" w:name="P0118"/>
      <w:bookmarkEnd w:id="307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bookmarkStart w:id="308" w:name="redstr390"/>
      <w:bookmarkEnd w:id="308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09" w:name="P011A"/>
      <w:bookmarkEnd w:id="309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bookmarkStart w:id="310" w:name="redstr392"/>
      <w:bookmarkEnd w:id="310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11" w:name="P011C"/>
      <w:bookmarkEnd w:id="311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bookmarkStart w:id="312" w:name="redstr394"/>
      <w:bookmarkEnd w:id="312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13" w:name="P011E"/>
      <w:bookmarkEnd w:id="313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  <w:bookmarkStart w:id="314" w:name="redstr396"/>
      <w:bookmarkEnd w:id="314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15" w:name="P0120"/>
      <w:bookmarkEnd w:id="315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br/>
      </w:r>
      <w:bookmarkStart w:id="316" w:name="redstr399"/>
      <w:bookmarkEnd w:id="316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  <w:bookmarkStart w:id="317" w:name="redstr398"/>
      <w:bookmarkEnd w:id="317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18" w:name="P0122"/>
      <w:bookmarkEnd w:id="318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bookmarkStart w:id="319" w:name="redstr402"/>
      <w:bookmarkEnd w:id="319"/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20" w:name="P0124"/>
      <w:bookmarkEnd w:id="320"/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21" w:name="_GoBack"/>
      <w:bookmarkEnd w:id="321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Приложение №  2  к решению  Совета  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сельского поселения </w:t>
      </w:r>
      <w:proofErr w:type="spellStart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Скворчихинский</w:t>
      </w:r>
      <w:proofErr w:type="spellEnd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сельсовет МР </w:t>
      </w:r>
    </w:p>
    <w:p w:rsidR="0065224A" w:rsidRPr="0065224A" w:rsidRDefault="0065224A" w:rsidP="0065224A">
      <w:pPr>
        <w:widowControl w:val="0"/>
        <w:tabs>
          <w:tab w:val="left" w:pos="10095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proofErr w:type="spellStart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Ишимбайский</w:t>
      </w:r>
      <w:proofErr w:type="spellEnd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район  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t xml:space="preserve">от___________2017 г. № _____ 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left="5103" w:firstLine="851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360" w:lineRule="atLeast"/>
        <w:ind w:left="5103" w:firstLine="851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bookmarkStart w:id="322" w:name="P0125"/>
      <w:bookmarkEnd w:id="322"/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kern w:val="1"/>
          <w:sz w:val="28"/>
          <w:szCs w:val="24"/>
          <w:lang/>
        </w:rPr>
        <w:t>ПРАВИЛА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kern w:val="1"/>
          <w:sz w:val="28"/>
          <w:szCs w:val="24"/>
          <w:lang/>
        </w:rPr>
        <w:t>сокращенного наименования адресообразующих элементов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/>
        </w:rPr>
      </w:pPr>
    </w:p>
    <w:p w:rsidR="0065224A" w:rsidRPr="0065224A" w:rsidRDefault="0065224A" w:rsidP="006522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>Настоящие Правила устанавливают порядок сокращенного наименования адресообразующих элементов.</w:t>
      </w:r>
    </w:p>
    <w:p w:rsidR="0065224A" w:rsidRPr="0065224A" w:rsidRDefault="0065224A" w:rsidP="006522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 xml:space="preserve">В структуре адреса сокращенные наименования адресообразующих элементов (страна, субъект Российской Федерации, муниципальный район, городской округ, внутригородская территория в составе субъекта Российской Федерации, городское или сельское поселение, населенный пункт, элемент улично-дорожной сети, элемент планировочной структуры и идентификационный(ые) элемент(ы) объекта адресации) указываются с использованием букв русского алфавита. </w:t>
      </w:r>
    </w:p>
    <w:p w:rsidR="0065224A" w:rsidRPr="0065224A" w:rsidRDefault="0065224A" w:rsidP="0065224A">
      <w:pPr>
        <w:widowControl w:val="0"/>
        <w:tabs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>Дополнительно в случае указания органом местного самоуправления, органом государственной власти субъекта Российской Федерации – города федерального значения или органом местного самоуправления внутригородского муниципального образования города федерального значения, уполномоченным законом указанного субъекта Российской Федерации на присвоение объектам адресации адресов, наименований адресообразующих элементов с использованием букв латинского алфавита, а также на государственных языках субъектов Российской Федерации или родных языках народов Российской Федерации, сокращенные наименования указанных элементов могут быть также указаны соответственно с использованием букв латинского алфавита, а также на государственных языках субъектов Российской Федерации или родных языках народов Российской Федерации.</w:t>
      </w:r>
    </w:p>
    <w:p w:rsidR="0065224A" w:rsidRPr="0065224A" w:rsidRDefault="0065224A" w:rsidP="006522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>При написании адреса на русском языке используются сокращенные наименования видов муниципальных образований, типов населенных пунктов, элементов планировочной структуры, элементов улично-дорожной сети, идентификационных элементов объекта адресации. Для остальных видов муниципальных образований, типов населенных пунктов, элементов планировочной структуры, элементов улично-дорожной сети, идентификационных элементов объекта адресации используются их полные наименования.</w:t>
      </w:r>
    </w:p>
    <w:p w:rsidR="0065224A" w:rsidRPr="0065224A" w:rsidRDefault="0065224A" w:rsidP="006522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>В наименованиях адресообразующих элементов допускается использовать прописные и строчные буквы русского алфавита.</w:t>
      </w:r>
    </w:p>
    <w:p w:rsidR="0065224A" w:rsidRPr="0065224A" w:rsidRDefault="0065224A" w:rsidP="006522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>В случае если сокращенное наименование адресообразующих элементов не образовано стяжением или сокращенная форма оканчивается на ту же букву, что и полное наименование адресообразующих элементов, в конце сокращенных наименований адресообразующих элементов ставится точка.</w:t>
      </w:r>
    </w:p>
    <w:p w:rsidR="0065224A" w:rsidRPr="0065224A" w:rsidRDefault="0065224A" w:rsidP="006522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>Наименования адресообразующих элементов не сокращаются, если при расшифровке сокращения возможно различное понимание наименования адресообразующих элементов.</w:t>
      </w:r>
    </w:p>
    <w:p w:rsidR="0065224A" w:rsidRPr="0065224A" w:rsidRDefault="0065224A" w:rsidP="006522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>Сокращенные собственные наименования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должны соответствовать соответствующим сокращенным наименованиям государственного реестра муниципальных образований Российской Федерации.</w:t>
      </w:r>
    </w:p>
    <w:p w:rsidR="0065224A" w:rsidRPr="0065224A" w:rsidRDefault="0065224A" w:rsidP="0065224A">
      <w:pPr>
        <w:widowControl w:val="0"/>
        <w:tabs>
          <w:tab w:val="left" w:pos="0"/>
        </w:tabs>
        <w:suppressAutoHyphens/>
        <w:spacing w:before="40" w:after="0" w:line="360" w:lineRule="atLeast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sectPr w:rsidR="0065224A" w:rsidRPr="0065224A">
          <w:pgSz w:w="11906" w:h="16838"/>
          <w:pgMar w:top="1134" w:right="567" w:bottom="1134" w:left="1134" w:header="720" w:footer="720" w:gutter="0"/>
          <w:cols w:space="720"/>
        </w:sect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-113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Приложение № </w:t>
      </w:r>
      <w:proofErr w:type="gramStart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3  к</w:t>
      </w:r>
      <w:proofErr w:type="gramEnd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решению  Совета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-113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сельского поселения </w:t>
      </w:r>
      <w:proofErr w:type="spellStart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Скворчихинский</w:t>
      </w:r>
      <w:proofErr w:type="spellEnd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сельсовет МР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proofErr w:type="spellStart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Ишимбайский</w:t>
      </w:r>
      <w:proofErr w:type="spellEnd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район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t>от___________2017 г. № _____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</w:pPr>
      <w:bookmarkStart w:id="323" w:name="_Toc176584673"/>
      <w:bookmarkStart w:id="324" w:name="_Toc180308527"/>
      <w:bookmarkStart w:id="325" w:name="_Toc180297702"/>
      <w:bookmarkStart w:id="326" w:name="_Toc176584802"/>
    </w:p>
    <w:bookmarkEnd w:id="323"/>
    <w:bookmarkEnd w:id="324"/>
    <w:bookmarkEnd w:id="325"/>
    <w:bookmarkEnd w:id="326"/>
    <w:p w:rsidR="0065224A" w:rsidRPr="0065224A" w:rsidRDefault="0065224A" w:rsidP="0065224A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kern w:val="1"/>
          <w:sz w:val="28"/>
          <w:szCs w:val="24"/>
          <w:lang/>
        </w:rPr>
        <w:t xml:space="preserve">ПЕРЕЧЕНЬ </w:t>
      </w:r>
      <w:bookmarkStart w:id="327" w:name="_Toc205721109"/>
      <w:bookmarkEnd w:id="327"/>
    </w:p>
    <w:p w:rsidR="0065224A" w:rsidRPr="0065224A" w:rsidRDefault="0065224A" w:rsidP="0065224A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>сокращенных наименований видов муниципальных образований, элементов планировочной структуры, элементов улично-дорожной сети и идентификационных элементов объекта адресации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ind w:left="284"/>
        <w:rPr>
          <w:rFonts w:ascii="Times New Roman" w:eastAsia="Andale Sans UI" w:hAnsi="Times New Roman" w:cs="Times New Roman"/>
          <w:kern w:val="1"/>
          <w:sz w:val="28"/>
          <w:szCs w:val="24"/>
          <w:lang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8"/>
        <w:gridCol w:w="4253"/>
      </w:tblGrid>
      <w:tr w:rsidR="0065224A" w:rsidRPr="0065224A" w:rsidTr="00891A59">
        <w:trPr>
          <w:trHeight w:val="765"/>
          <w:tblHeader/>
        </w:trPr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Сокращенное наименование</w:t>
            </w:r>
          </w:p>
        </w:tc>
      </w:tr>
      <w:tr w:rsidR="0065224A" w:rsidRPr="0065224A" w:rsidTr="00891A59">
        <w:trPr>
          <w:trHeight w:val="253"/>
        </w:trPr>
        <w:tc>
          <w:tcPr>
            <w:tcW w:w="9921" w:type="dxa"/>
            <w:gridSpan w:val="2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spacing w:before="240" w:after="240" w:line="240" w:lineRule="auto"/>
              <w:ind w:left="284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>Муниципальные образования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Муниципальный район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мун.р-н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Городское поселение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г.п.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Сельское поселение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с.п.</w:t>
            </w:r>
          </w:p>
        </w:tc>
      </w:tr>
      <w:tr w:rsidR="0065224A" w:rsidRPr="0065224A" w:rsidTr="00891A59">
        <w:trPr>
          <w:trHeight w:val="330"/>
        </w:trPr>
        <w:tc>
          <w:tcPr>
            <w:tcW w:w="9921" w:type="dxa"/>
            <w:gridSpan w:val="2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>Населенные пункты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Город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г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Дачный поселок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дп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Поселок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Населенный пункт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нп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2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Железнодорожная будка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240" w:after="120" w:line="240" w:lineRule="auto"/>
              <w:ind w:left="284" w:firstLine="442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ж/д будка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Железнодорожная ветка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ж/д ветка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Железнодорожная казарма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ж/д казарма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Железнодорожный комбинат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ж/д комбинат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Железнодорожный разъезд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ж/д рзд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Железнодорожная станция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ж/д ст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Деревня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Село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Слобода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сл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Станция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ст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Станица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ст-ца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Разъезд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рзд</w:t>
            </w:r>
          </w:p>
        </w:tc>
      </w:tr>
      <w:tr w:rsidR="0065224A" w:rsidRPr="0065224A" w:rsidTr="00891A59">
        <w:trPr>
          <w:trHeight w:val="253"/>
        </w:trPr>
        <w:tc>
          <w:tcPr>
            <w:tcW w:w="9921" w:type="dxa"/>
            <w:gridSpan w:val="2"/>
            <w:shd w:val="clear" w:color="auto" w:fill="FFFFFF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spacing w:before="240" w:after="240" w:line="240" w:lineRule="auto"/>
              <w:ind w:left="284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>Элементы планировочной структуры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Берег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берег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Вал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вал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Жилой район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ж/р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Зона (массив)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зона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Квартал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кв-л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Микрорайон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мкр.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Набережная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наб.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Парк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парк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Платформа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платф.</w:t>
            </w:r>
          </w:p>
        </w:tc>
      </w:tr>
      <w:tr w:rsidR="0065224A" w:rsidRPr="0065224A" w:rsidTr="00891A59">
        <w:trPr>
          <w:trHeight w:val="39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Промышленный район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п/р</w:t>
            </w:r>
          </w:p>
        </w:tc>
      </w:tr>
      <w:tr w:rsidR="0065224A" w:rsidRPr="0065224A" w:rsidTr="00891A59">
        <w:trPr>
          <w:trHeight w:val="39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р-н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Сад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сад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Сквер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сквер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Территория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тер.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Территория размещения дачных некоммерческих объединений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2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ДНО</w:t>
            </w:r>
          </w:p>
        </w:tc>
      </w:tr>
      <w:tr w:rsidR="0065224A" w:rsidRPr="0065224A" w:rsidTr="00891A59">
        <w:trPr>
          <w:trHeight w:val="39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Территория размещения огороднических некоммерческих объединений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ОНО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Усадьба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усадьба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Участок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2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уч-к</w:t>
            </w:r>
          </w:p>
        </w:tc>
      </w:tr>
      <w:tr w:rsidR="0065224A" w:rsidRPr="0065224A" w:rsidTr="00891A59">
        <w:trPr>
          <w:trHeight w:val="330"/>
        </w:trPr>
        <w:tc>
          <w:tcPr>
            <w:tcW w:w="9921" w:type="dxa"/>
            <w:gridSpan w:val="2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240" w:after="240" w:line="240" w:lineRule="auto"/>
              <w:ind w:left="284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  <w:lang/>
              </w:rPr>
              <w:t>Элементы улично-дорожной сети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Аллея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аллея</w:t>
            </w:r>
          </w:p>
        </w:tc>
      </w:tr>
      <w:tr w:rsidR="0065224A" w:rsidRPr="0065224A" w:rsidTr="00891A59">
        <w:trPr>
          <w:trHeight w:val="39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Бульвар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б-р</w:t>
            </w:r>
          </w:p>
        </w:tc>
      </w:tr>
      <w:tr w:rsidR="0065224A" w:rsidRPr="0065224A" w:rsidTr="00891A59">
        <w:trPr>
          <w:trHeight w:val="236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Велосипедная дорожка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велдор.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Въезд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въезд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Дорога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дор.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Заезд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заезд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Линия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линия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Магистраль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мгстр.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Мост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мост</w:t>
            </w:r>
          </w:p>
        </w:tc>
      </w:tr>
      <w:tr w:rsidR="0065224A" w:rsidRPr="0065224A" w:rsidTr="00891A59">
        <w:trPr>
          <w:trHeight w:val="289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Набережная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наб.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Переезд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переезд</w:t>
            </w:r>
          </w:p>
        </w:tc>
      </w:tr>
      <w:tr w:rsidR="0065224A" w:rsidRPr="0065224A" w:rsidTr="00891A59">
        <w:trPr>
          <w:trHeight w:val="225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Переулок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пер.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Пешеходная дорожка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пеш.дор.</w:t>
            </w:r>
          </w:p>
        </w:tc>
      </w:tr>
      <w:tr w:rsidR="0065224A" w:rsidRPr="0065224A" w:rsidTr="00891A59">
        <w:trPr>
          <w:trHeight w:val="318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Площадка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пл-ка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Площадь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пл.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Проезд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проезд</w:t>
            </w:r>
          </w:p>
        </w:tc>
      </w:tr>
      <w:tr w:rsidR="0065224A" w:rsidRPr="0065224A" w:rsidTr="00891A59">
        <w:trPr>
          <w:trHeight w:val="39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Просек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просек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Просека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просека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Проселок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проселок</w:t>
            </w:r>
          </w:p>
        </w:tc>
      </w:tr>
      <w:tr w:rsidR="0065224A" w:rsidRPr="0065224A" w:rsidTr="00891A59">
        <w:trPr>
          <w:trHeight w:val="341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Проспект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2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пр-кт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Проулок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2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проулок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Разъезд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рзд.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Ряд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ряд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Спуск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спуск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Съезд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съезд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Тракт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тракт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Тротуар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тр-р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Тупик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туп.</w:t>
            </w:r>
          </w:p>
        </w:tc>
      </w:tr>
      <w:tr w:rsidR="0065224A" w:rsidRPr="0065224A" w:rsidTr="00891A59">
        <w:trPr>
          <w:trHeight w:val="339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Улица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ул.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Шоссе 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ш.</w:t>
            </w:r>
          </w:p>
        </w:tc>
      </w:tr>
      <w:tr w:rsidR="0065224A" w:rsidRPr="0065224A" w:rsidTr="00891A59">
        <w:trPr>
          <w:trHeight w:val="330"/>
        </w:trPr>
        <w:tc>
          <w:tcPr>
            <w:tcW w:w="9921" w:type="dxa"/>
            <w:gridSpan w:val="2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240" w:after="240" w:line="240" w:lineRule="auto"/>
              <w:ind w:left="284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4"/>
                <w:lang/>
              </w:rPr>
              <w:t>Идентификационные элементы объекта адресации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Владение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влд.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/>
              </w:rPr>
              <w:t>Гараж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гараж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Дом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Домовладение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двлд.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Здание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зд.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Земельный участок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з/у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/>
              </w:rPr>
              <w:t>Квартира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кв.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/>
              </w:rPr>
              <w:t>Комната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ком.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Корпус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к.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Объект незавершенного строительства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ОНС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/>
              </w:rPr>
              <w:t>Офис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офис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/>
              </w:rPr>
              <w:t>Павильон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пав.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Помещение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помещ.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/>
              </w:rPr>
              <w:t>Рабочий участок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раб.уч.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/>
              </w:rPr>
              <w:t>Склад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скл.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Сооружение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соор.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Строение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2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стр.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/>
              </w:rPr>
              <w:t>Торговый зал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торг.зал</w:t>
            </w:r>
          </w:p>
        </w:tc>
      </w:tr>
      <w:tr w:rsidR="0065224A" w:rsidRPr="0065224A" w:rsidTr="00891A59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/>
              </w:rPr>
              <w:t>Цех</w:t>
            </w:r>
          </w:p>
        </w:tc>
        <w:tc>
          <w:tcPr>
            <w:tcW w:w="4253" w:type="dxa"/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цех</w:t>
            </w:r>
          </w:p>
        </w:tc>
      </w:tr>
    </w:tbl>
    <w:p w:rsidR="0065224A" w:rsidRPr="0065224A" w:rsidRDefault="0065224A" w:rsidP="0065224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sectPr w:rsidR="0065224A" w:rsidRPr="0065224A">
          <w:headerReference w:type="default" r:id="rId52"/>
          <w:footerReference w:type="default" r:id="rId53"/>
          <w:headerReference w:type="first" r:id="rId54"/>
          <w:footerReference w:type="first" r:id="rId55"/>
          <w:pgSz w:w="11906" w:h="16838"/>
          <w:pgMar w:top="1134" w:right="851" w:bottom="1134" w:left="1134" w:header="709" w:footer="709" w:gutter="0"/>
          <w:pgNumType w:start="1"/>
          <w:cols w:space="720"/>
          <w:titlePg/>
          <w:docGrid w:linePitch="360"/>
        </w:sectPr>
      </w:pPr>
    </w:p>
    <w:p w:rsidR="0065224A" w:rsidRPr="0065224A" w:rsidRDefault="0065224A" w:rsidP="0065224A">
      <w:pPr>
        <w:widowControl w:val="0"/>
        <w:tabs>
          <w:tab w:val="left" w:pos="5103"/>
        </w:tabs>
        <w:suppressAutoHyphens/>
        <w:spacing w:before="40" w:after="0" w:line="360" w:lineRule="atLeast"/>
        <w:ind w:left="5103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sectPr w:rsidR="0065224A" w:rsidRPr="0065224A">
          <w:type w:val="continuous"/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</w:p>
    <w:p w:rsidR="0065224A" w:rsidRPr="0065224A" w:rsidRDefault="0065224A" w:rsidP="0065224A">
      <w:pPr>
        <w:widowControl w:val="0"/>
        <w:tabs>
          <w:tab w:val="left" w:pos="0"/>
        </w:tabs>
        <w:suppressAutoHyphens/>
        <w:spacing w:before="40" w:after="0" w:line="360" w:lineRule="atLeast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Приложение № </w:t>
      </w:r>
      <w:proofErr w:type="gramStart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4  к</w:t>
      </w:r>
      <w:proofErr w:type="gramEnd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решению  Совета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-113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городского поселения г. Ишимбай МР 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proofErr w:type="spellStart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Ишимбайский</w:t>
      </w:r>
      <w:proofErr w:type="spellEnd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район</w:t>
      </w:r>
    </w:p>
    <w:p w:rsidR="0065224A" w:rsidRPr="0065224A" w:rsidRDefault="0065224A" w:rsidP="0065224A">
      <w:pPr>
        <w:widowControl w:val="0"/>
        <w:tabs>
          <w:tab w:val="left" w:pos="5103"/>
        </w:tabs>
        <w:suppressAutoHyphens/>
        <w:spacing w:before="40" w:after="0" w:line="360" w:lineRule="atLeast"/>
        <w:ind w:left="5103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t>от__________2017 г. № _____</w:t>
      </w:r>
    </w:p>
    <w:p w:rsidR="0065224A" w:rsidRPr="0065224A" w:rsidRDefault="0065224A" w:rsidP="0065224A">
      <w:pPr>
        <w:widowControl w:val="0"/>
        <w:tabs>
          <w:tab w:val="left" w:pos="5103"/>
        </w:tabs>
        <w:suppressAutoHyphens/>
        <w:spacing w:after="0" w:line="360" w:lineRule="atLeast"/>
        <w:ind w:left="5103"/>
        <w:jc w:val="right"/>
        <w:rPr>
          <w:rFonts w:ascii="Arial" w:eastAsia="Andale Sans UI" w:hAnsi="Arial" w:cs="Times New Roman"/>
          <w:b/>
          <w:color w:val="000000"/>
          <w:kern w:val="1"/>
          <w:sz w:val="18"/>
          <w:szCs w:val="28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kern w:val="1"/>
          <w:sz w:val="28"/>
          <w:szCs w:val="24"/>
          <w:lang/>
        </w:rPr>
        <w:t>ПЕРЕЧЕНЬ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>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Элементы планировочной структуры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Зона (массив)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Квартал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Микрорайон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Набережная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Парк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Район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Сад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Сквер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Территория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Территория размещения дачных некоммерческих объединений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Территория размещения огороднических некоммерческих объединений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Участок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iCs/>
          <w:kern w:val="1"/>
          <w:sz w:val="28"/>
          <w:szCs w:val="28"/>
          <w:lang/>
        </w:rPr>
        <w:t>Элементы улично-дорожной сети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Аллея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Бульвар 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Магистраль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Набережная 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Переулок 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Площадь 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Проезд 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Проспект 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Проулок 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sectPr w:rsidR="0065224A" w:rsidRPr="0065224A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1693" w:right="567" w:bottom="1693" w:left="1134" w:header="1134" w:footer="1134" w:gutter="0"/>
          <w:pgNumType w:start="1"/>
          <w:cols w:space="720"/>
          <w:docGrid w:linePitch="360"/>
        </w:sect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Разъезд 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Спуск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Тракт 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Тупик 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Улица 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Шоссе 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Элементы объектов адресации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Здание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Земельный участок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Помещение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Сооружение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kern w:val="1"/>
          <w:sz w:val="28"/>
          <w:szCs w:val="24"/>
          <w:lang/>
        </w:rPr>
        <w:t>Типы зданий (сооружений)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8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>Дом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>Корпус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>Сооружение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>Строение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8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kern w:val="1"/>
          <w:sz w:val="28"/>
          <w:szCs w:val="24"/>
          <w:lang/>
        </w:rPr>
        <w:t>Типы помещений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b/>
          <w:kern w:val="1"/>
          <w:sz w:val="28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/>
        </w:rPr>
        <w:t>Квартира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/>
        </w:rPr>
        <w:t>Комната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/>
        </w:rPr>
        <w:t>Офис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/>
        </w:rPr>
        <w:t>Павильон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/>
        </w:rPr>
        <w:t>Помещение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/>
        </w:rPr>
        <w:t>Рабочий участок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/>
        </w:rPr>
        <w:t>Склад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/>
        </w:rPr>
        <w:t>Торговый зал</w:t>
      </w:r>
    </w:p>
    <w:p w:rsidR="0065224A" w:rsidRPr="0065224A" w:rsidRDefault="0065224A" w:rsidP="0065224A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color w:val="000000"/>
          <w:kern w:val="1"/>
          <w:sz w:val="28"/>
          <w:szCs w:val="24"/>
          <w:lang/>
        </w:rPr>
        <w:t>Цех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15" w:lineRule="atLeast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-113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-113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113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Приложение № </w:t>
      </w:r>
      <w:proofErr w:type="gramStart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5  к</w:t>
      </w:r>
      <w:proofErr w:type="gramEnd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решению  Совета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113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сельского поселения </w:t>
      </w:r>
      <w:proofErr w:type="spellStart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Скворчихинский</w:t>
      </w:r>
      <w:proofErr w:type="spellEnd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сельсовет МР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113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proofErr w:type="spellStart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Ишимбайский</w:t>
      </w:r>
      <w:proofErr w:type="spellEnd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район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от___________2017 г. № _____</w:t>
      </w:r>
    </w:p>
    <w:p w:rsidR="0065224A" w:rsidRPr="0065224A" w:rsidRDefault="0065224A" w:rsidP="0065224A">
      <w:pPr>
        <w:widowControl w:val="0"/>
        <w:tabs>
          <w:tab w:val="left" w:pos="0"/>
        </w:tabs>
        <w:suppressAutoHyphens/>
        <w:autoSpaceDE w:val="0"/>
        <w:spacing w:after="0" w:line="360" w:lineRule="atLeast"/>
        <w:jc w:val="right"/>
        <w:rPr>
          <w:rFonts w:ascii="Times New Roman" w:eastAsia="Andale Sans UI" w:hAnsi="Times New Roman" w:cs="Arial"/>
          <w:b/>
          <w:bCs/>
          <w:color w:val="000000"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28" w:name="Par28"/>
      <w:bookmarkEnd w:id="328"/>
      <w:r w:rsidRPr="0065224A">
        <w:rPr>
          <w:rFonts w:ascii="Times New Roman" w:eastAsia="Andale Sans UI" w:hAnsi="Times New Roman" w:cs="Arial"/>
          <w:b/>
          <w:bCs/>
          <w:kern w:val="1"/>
          <w:lang/>
        </w:rPr>
        <w:t>ФОРМА ЗАЯВЛЕНИЯ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Arial"/>
          <w:b/>
          <w:bCs/>
          <w:kern w:val="1"/>
          <w:lang/>
        </w:rPr>
        <w:t>О ПРИСВОЕНИИ ОБЪЕКТУ АДРЕСАЦИИ АДРЕСА ИЛИ АННУЛИРОВАНИИ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Arial"/>
          <w:b/>
          <w:bCs/>
          <w:kern w:val="1"/>
          <w:lang/>
        </w:rPr>
        <w:t>ЕГО АДРЕСА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b/>
          <w:bCs/>
          <w:kern w:val="1"/>
          <w:lang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716"/>
        <w:gridCol w:w="435"/>
        <w:gridCol w:w="2552"/>
      </w:tblGrid>
      <w:tr w:rsidR="0065224A" w:rsidRPr="0065224A" w:rsidTr="00891A59">
        <w:trPr>
          <w:cantSplit/>
          <w:trHeight w:val="22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2</w:t>
            </w:r>
          </w:p>
        </w:tc>
        <w:tc>
          <w:tcPr>
            <w:tcW w:w="47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Заявление принято</w:t>
            </w: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регистрационный номер _______________</w:t>
            </w: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количество листов заявления ___________</w:t>
            </w: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количество прилагаемых документов ____,</w:t>
            </w: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в том числе оригиналов ___, копий ____, количество листов в оригиналах ____, копиях ____</w:t>
            </w: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ФИО должностного лица ________________</w:t>
            </w: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подпись должностного лица ____________</w:t>
            </w:r>
          </w:p>
        </w:tc>
      </w:tr>
      <w:tr w:rsidR="0065224A" w:rsidRPr="0065224A" w:rsidTr="00891A59">
        <w:trPr>
          <w:cantSplit/>
          <w:trHeight w:val="27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в</w:t>
            </w: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----------------------------------------</w:t>
            </w: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(наименование органа местного самоуправления, органа</w:t>
            </w: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______________________________</w:t>
            </w: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7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5224A" w:rsidRPr="0065224A" w:rsidTr="00891A59">
        <w:trPr>
          <w:cantSplit/>
          <w:trHeight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7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дата "__" ____________ ____ г.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3.1</w:t>
            </w: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Прошу в отношении объекта адресации: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Вид: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Объект незавершенного строительства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3.2</w:t>
            </w: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Присвоить адрес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В связи с: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Дополнительная информация: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Образованием земельного участка(ов) путем раздела земельного участка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Адрес земельного участка, раздел которого осуществляется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Образованием земельного участка путем объединения земельных участков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Количество объединяемых земельных участков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Arial"/>
                <w:kern w:val="1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 xml:space="preserve">Кадастровый номер объединяемого земельного участка </w:t>
            </w:r>
            <w:hyperlink w:anchor="Par552" w:history="1">
              <w:r w:rsidRPr="0065224A">
                <w:rPr>
                  <w:rFonts w:ascii="Times New Roman" w:eastAsia="Andale Sans UI" w:hAnsi="Times New Roman" w:cs="Arial"/>
                  <w:color w:val="0000FF"/>
                  <w:kern w:val="1"/>
                  <w:u w:val="single"/>
                  <w:lang/>
                </w:rPr>
                <w:t>&lt;1&gt;</w:t>
              </w:r>
            </w:hyperlink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 xml:space="preserve">Адрес объединяемого земельного участка </w:t>
            </w:r>
            <w:hyperlink w:anchor="Par552" w:history="1">
              <w:r w:rsidRPr="0065224A">
                <w:rPr>
                  <w:rFonts w:ascii="Times New Roman" w:eastAsia="Andale Sans UI" w:hAnsi="Times New Roman" w:cs="Arial"/>
                  <w:color w:val="0000FF"/>
                  <w:kern w:val="1"/>
                  <w:u w:val="single"/>
                  <w:lang/>
                </w:rPr>
                <w:t>&lt;1&gt;</w:t>
              </w:r>
            </w:hyperlink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</w:tbl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lang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5277"/>
      </w:tblGrid>
      <w:tr w:rsidR="0065224A" w:rsidRPr="0065224A" w:rsidTr="00891A59">
        <w:trPr>
          <w:cantSplit/>
        </w:trPr>
        <w:tc>
          <w:tcPr>
            <w:tcW w:w="52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Образованием земельного участка(ов) путем выдела из земельного участка</w:t>
            </w: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Адрес земельного участка, из которого осуществляется выдел</w:t>
            </w: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Количество образуемых земельных участков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Количество земельных участков, которые перераспределяются</w:t>
            </w: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65224A">
                <w:rPr>
                  <w:rFonts w:ascii="Times New Roman" w:eastAsia="Andale Sans UI" w:hAnsi="Times New Roman" w:cs="Arial"/>
                  <w:color w:val="0000FF"/>
                  <w:kern w:val="1"/>
                  <w:u w:val="single"/>
                  <w:lang/>
                </w:rPr>
                <w:t>&lt;2&gt;</w:t>
              </w:r>
            </w:hyperlink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65224A">
                <w:rPr>
                  <w:rFonts w:ascii="Times New Roman" w:eastAsia="Andale Sans UI" w:hAnsi="Times New Roman" w:cs="Arial"/>
                  <w:color w:val="0000FF"/>
                  <w:kern w:val="1"/>
                  <w:u w:val="single"/>
                  <w:lang/>
                </w:rPr>
                <w:t>&lt;2&gt;</w:t>
              </w:r>
            </w:hyperlink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Строительством, реконструкцией здания, сооружения</w:t>
            </w: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Тип здания, сооружения, объекта незавершенного строительства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Кадастровый номер помещения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Адрес помещения</w:t>
            </w: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</w:tbl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lang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394"/>
        <w:gridCol w:w="1544"/>
        <w:gridCol w:w="1452"/>
      </w:tblGrid>
      <w:tr w:rsidR="0065224A" w:rsidRPr="0065224A" w:rsidTr="00891A59">
        <w:trPr>
          <w:cantSplit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Образование жилого помещения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Количество образуемых помещений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Образование нежилого помещения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Количество образуемых помещений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Адрес здания, сооружения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Образованием помещения(ий) в здании, сооружении путем раздела помещения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Arial"/>
                <w:kern w:val="1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 xml:space="preserve">Назначение помещения (жилое (нежилое) помещение) </w:t>
            </w:r>
            <w:hyperlink w:anchor="Par554" w:history="1">
              <w:r w:rsidRPr="0065224A">
                <w:rPr>
                  <w:rFonts w:ascii="Times New Roman" w:eastAsia="Andale Sans UI" w:hAnsi="Times New Roman" w:cs="Arial"/>
                  <w:color w:val="0000FF"/>
                  <w:kern w:val="1"/>
                  <w:u w:val="single"/>
                  <w:lang/>
                </w:rPr>
                <w:t>&lt;3&gt;</w:t>
              </w:r>
            </w:hyperlink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Arial"/>
                <w:kern w:val="1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 xml:space="preserve">Вид помещения </w:t>
            </w:r>
            <w:hyperlink w:anchor="Par554" w:history="1">
              <w:r w:rsidRPr="0065224A">
                <w:rPr>
                  <w:rFonts w:ascii="Times New Roman" w:eastAsia="Andale Sans UI" w:hAnsi="Times New Roman" w:cs="Arial"/>
                  <w:color w:val="0000FF"/>
                  <w:kern w:val="1"/>
                  <w:u w:val="single"/>
                  <w:lang/>
                </w:rPr>
                <w:t>&lt;3&gt;</w:t>
              </w:r>
            </w:hyperlink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Arial"/>
                <w:kern w:val="1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 xml:space="preserve">Количество помещений </w:t>
            </w:r>
            <w:hyperlink w:anchor="Par554" w:history="1">
              <w:r w:rsidRPr="0065224A">
                <w:rPr>
                  <w:rFonts w:ascii="Times New Roman" w:eastAsia="Andale Sans UI" w:hAnsi="Times New Roman" w:cs="Arial"/>
                  <w:color w:val="0000FF"/>
                  <w:kern w:val="1"/>
                  <w:u w:val="single"/>
                  <w:lang/>
                </w:rPr>
                <w:t>&lt;3&gt;</w:t>
              </w:r>
            </w:hyperlink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Кадастровый номер помещения, раздел которого осуществляется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Адрес помещения, раздел которого осуществляется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Образование нежилого помещения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Количество объединяемых помещений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 xml:space="preserve">Кадастровый номер объединяемого помещения </w:t>
            </w:r>
            <w:hyperlink w:anchor="Par555" w:history="1">
              <w:r w:rsidRPr="0065224A">
                <w:rPr>
                  <w:rFonts w:ascii="Times New Roman" w:eastAsia="Andale Sans UI" w:hAnsi="Times New Roman" w:cs="Arial"/>
                  <w:color w:val="0000FF"/>
                  <w:kern w:val="1"/>
                  <w:u w:val="single"/>
                  <w:lang/>
                </w:rPr>
                <w:t>&lt;4&gt;</w:t>
              </w:r>
            </w:hyperlink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 xml:space="preserve">Адрес объединяемого помещения </w:t>
            </w:r>
            <w:hyperlink w:anchor="Par555" w:history="1">
              <w:r w:rsidRPr="0065224A">
                <w:rPr>
                  <w:rFonts w:ascii="Times New Roman" w:eastAsia="Andale Sans UI" w:hAnsi="Times New Roman" w:cs="Arial"/>
                  <w:color w:val="0000FF"/>
                  <w:kern w:val="1"/>
                  <w:u w:val="single"/>
                  <w:lang/>
                </w:rPr>
                <w:t>&lt;4&gt;</w:t>
              </w:r>
            </w:hyperlink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Образование нежилого помещения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Количество образуемых помещений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Адрес здания, сооружения</w:t>
            </w: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</w:tbl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lang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5424"/>
      </w:tblGrid>
      <w:tr w:rsidR="0065224A" w:rsidRPr="0065224A" w:rsidTr="00891A59">
        <w:trPr>
          <w:cantSplit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3.3</w:t>
            </w:r>
          </w:p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Аннулировать адрес объекта адресации:</w:t>
            </w: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Наименование страны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Наименование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Наименование поселения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Наименование внутригородского района городского округа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Наименование населенного пункта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Наименование элемента планировочной структуры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Наименование элемента улично-дорожной сети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Номер земельного участка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Тип и номер помещения, расположенного в здании или сооружении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Дополнительная информация: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В связи с:</w:t>
            </w: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Прекращением существования объекта адресации</w:t>
            </w: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2" w:history="1">
              <w:r w:rsidRPr="0065224A">
                <w:rPr>
                  <w:rFonts w:ascii="Times New Roman" w:eastAsia="Andale Sans UI" w:hAnsi="Times New Roman" w:cs="Arial"/>
                  <w:color w:val="0000FF"/>
                  <w:kern w:val="1"/>
                  <w:u w:val="single"/>
                  <w:lang/>
                </w:rPr>
                <w:t>пунктах 1</w:t>
              </w:r>
            </w:hyperlink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 xml:space="preserve"> и </w:t>
            </w:r>
            <w:hyperlink r:id="rId63" w:history="1">
              <w:r w:rsidRPr="0065224A">
                <w:rPr>
                  <w:rFonts w:ascii="Times New Roman" w:eastAsia="Andale Sans UI" w:hAnsi="Times New Roman" w:cs="Arial"/>
                  <w:color w:val="0000FF"/>
                  <w:kern w:val="1"/>
                  <w:u w:val="single"/>
                  <w:lang/>
                </w:rPr>
                <w:t>3 части 2 статьи 27</w:t>
              </w:r>
            </w:hyperlink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Присвоением объекту адресации нового адреса</w:t>
            </w: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Дополнительная информация: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</w:tbl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lang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828"/>
        <w:gridCol w:w="1412"/>
        <w:gridCol w:w="1452"/>
      </w:tblGrid>
      <w:tr w:rsidR="0065224A" w:rsidRPr="0065224A" w:rsidTr="00891A59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4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физическое лицо:</w:t>
            </w: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имя (полностью):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отчество (полностью) (при наличии):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ИНН (при наличии):</w:t>
            </w: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вид: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серия: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номер:</w:t>
            </w: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дата выдачи: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кем выдан:</w:t>
            </w: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"__" ______ ____ г.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почтовый адрес:</w:t>
            </w:r>
          </w:p>
        </w:tc>
        <w:tc>
          <w:tcPr>
            <w:tcW w:w="2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телефон для связи: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адрес электронной почты (при наличии):</w:t>
            </w: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28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28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полное наименование:</w:t>
            </w:r>
          </w:p>
        </w:tc>
        <w:tc>
          <w:tcPr>
            <w:tcW w:w="5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ИНН (для российского юридического лица):</w:t>
            </w: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КПП (для российского юридического лица):</w:t>
            </w: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дата регистрации (для иностранного юридического лица):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номер регистрации (для иностранного юридического лица):</w:t>
            </w: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"__" ________ ____ г.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почтовый адрес: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телефон для связи: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адрес электронной почты (при наличии):</w:t>
            </w: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Вещное право на объект адресации:</w:t>
            </w:r>
          </w:p>
        </w:tc>
      </w:tr>
      <w:tr w:rsidR="0065224A" w:rsidRPr="0065224A" w:rsidTr="00891A59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право собственности</w:t>
            </w:r>
          </w:p>
        </w:tc>
      </w:tr>
      <w:tr w:rsidR="0065224A" w:rsidRPr="0065224A" w:rsidTr="00891A59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право хозяйственного ведения имуществом на объект адресации</w:t>
            </w:r>
          </w:p>
        </w:tc>
      </w:tr>
      <w:tr w:rsidR="0065224A" w:rsidRPr="0065224A" w:rsidTr="00891A59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право оперативного управления имуществом на объект адресации</w:t>
            </w:r>
          </w:p>
        </w:tc>
      </w:tr>
      <w:tr w:rsidR="0065224A" w:rsidRPr="0065224A" w:rsidTr="00891A59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право пожизненно наследуемого владения земельным участком</w:t>
            </w:r>
          </w:p>
        </w:tc>
      </w:tr>
      <w:tr w:rsidR="0065224A" w:rsidRPr="0065224A" w:rsidTr="00891A59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право постоянного (бессрочного) пользования земельным участком</w:t>
            </w: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5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В многофункциональном центре</w:t>
            </w: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Почтовым отправлением по адресу: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5224A" w:rsidRPr="0065224A" w:rsidTr="00891A59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В личном кабинете федеральной информационной адресной системы</w:t>
            </w: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6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Расписку в получении документов прошу:</w:t>
            </w: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Выдать лично</w:t>
            </w:r>
          </w:p>
        </w:tc>
        <w:tc>
          <w:tcPr>
            <w:tcW w:w="7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Расписка получена: ___________________________________</w:t>
            </w: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left="300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(подпись заявителя)</w:t>
            </w: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Направить почтовым отправлением по адресу: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  <w:trHeight w:val="47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Не направлять</w:t>
            </w:r>
          </w:p>
        </w:tc>
      </w:tr>
    </w:tbl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lang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834"/>
        <w:gridCol w:w="1396"/>
        <w:gridCol w:w="1491"/>
      </w:tblGrid>
      <w:tr w:rsidR="0065224A" w:rsidRPr="0065224A" w:rsidTr="00891A59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7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Заявитель: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5224A" w:rsidRPr="0065224A" w:rsidTr="00891A59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физическое лицо: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имя (полностью):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отчество (полностью) (при наличии):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ИНН (при наличии):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вид: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серия: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номер: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дата выдачи: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кем выдан: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"__" ______ ____ г.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почтовый адрес:</w:t>
            </w:r>
          </w:p>
        </w:tc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телефон для связи: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адрес электронной почты (при наличии):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8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8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полное наименование:</w:t>
            </w:r>
          </w:p>
        </w:tc>
        <w:tc>
          <w:tcPr>
            <w:tcW w:w="5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КПП (для российского юридического лица):</w:t>
            </w: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ИНН (для российского юридического лица):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дата регистрации (для иностранного юридического лица):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номер регистрации (для иностранного юридического лица):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"__" _________ ____ г.</w:t>
            </w: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почтовый адрес: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телефон для связи: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адрес электронной почты (при наличии):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8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Документы, прилагаемые к заявлению: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Оригинал в количестве ___ экз., на ___ л.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Копия в количестве ___ экз., на ___ л.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Оригинал в количестве ___ экз., на ___ л.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Копия в количестве ___ экз., на ___ л.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Оригинал в количестве ___ экз., на ___ л.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Копия в количестве ___ экз., на ___ л.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9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Примечание:</w:t>
            </w: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</w:tbl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lang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3365"/>
      </w:tblGrid>
      <w:tr w:rsidR="0065224A" w:rsidRPr="0065224A" w:rsidTr="00891A5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10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5224A" w:rsidRPr="0065224A" w:rsidTr="00891A5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11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Настоящим также подтверждаю, что:</w:t>
            </w: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сведения, указанные в настоящем заявлении, на дату представления заявления достоверны;</w:t>
            </w: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5224A" w:rsidRPr="0065224A" w:rsidTr="00891A59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Подпись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Дата</w:t>
            </w:r>
          </w:p>
        </w:tc>
      </w:tr>
      <w:tr w:rsidR="0065224A" w:rsidRPr="0065224A" w:rsidTr="00891A59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_________________</w:t>
            </w: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_______________________</w:t>
            </w:r>
          </w:p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(инициалы, фамилия)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"__" ___________ ____ г.</w:t>
            </w:r>
          </w:p>
        </w:tc>
      </w:tr>
      <w:tr w:rsidR="0065224A" w:rsidRPr="0065224A" w:rsidTr="00891A59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13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5224A">
              <w:rPr>
                <w:rFonts w:ascii="Times New Roman" w:eastAsia="Andale Sans UI" w:hAnsi="Times New Roman" w:cs="Arial"/>
                <w:kern w:val="1"/>
                <w:lang/>
              </w:rPr>
              <w:t>Отметка специалиста, принявшего заявление и приложенные к нему документы:</w:t>
            </w:r>
          </w:p>
        </w:tc>
      </w:tr>
      <w:tr w:rsidR="0065224A" w:rsidRPr="0065224A" w:rsidTr="00891A59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  <w:tr w:rsidR="0065224A" w:rsidRPr="0065224A" w:rsidTr="00891A59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4A" w:rsidRPr="0065224A" w:rsidRDefault="0065224A" w:rsidP="006522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1"/>
                <w:lang/>
              </w:rPr>
            </w:pPr>
          </w:p>
        </w:tc>
      </w:tr>
    </w:tbl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Arial"/>
          <w:kern w:val="1"/>
          <w:lang/>
        </w:rPr>
        <w:t>--------------------------------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29" w:name="Par552"/>
      <w:bookmarkEnd w:id="329"/>
      <w:r w:rsidRPr="0065224A">
        <w:rPr>
          <w:rFonts w:ascii="Times New Roman" w:eastAsia="Andale Sans UI" w:hAnsi="Times New Roman" w:cs="Arial"/>
          <w:kern w:val="1"/>
          <w:lang/>
        </w:rPr>
        <w:t>&lt;1&gt; Строка дублируется для каждого объединенного земельного участка.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30" w:name="Par553"/>
      <w:bookmarkEnd w:id="330"/>
      <w:r w:rsidRPr="0065224A">
        <w:rPr>
          <w:rFonts w:ascii="Times New Roman" w:eastAsia="Andale Sans UI" w:hAnsi="Times New Roman" w:cs="Arial"/>
          <w:kern w:val="1"/>
          <w:lang/>
        </w:rPr>
        <w:t>&lt;2&gt; Строка дублируется для каждого перераспределенного земельного участка.</w:t>
      </w:r>
    </w:p>
    <w:p w:rsidR="0065224A" w:rsidRPr="0065224A" w:rsidRDefault="0065224A" w:rsidP="006522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31" w:name="Par554"/>
      <w:bookmarkEnd w:id="331"/>
      <w:r w:rsidRPr="0065224A">
        <w:rPr>
          <w:rFonts w:ascii="Times New Roman" w:eastAsia="Andale Sans UI" w:hAnsi="Times New Roman" w:cs="Arial"/>
          <w:kern w:val="1"/>
          <w:lang/>
        </w:rPr>
        <w:t>&lt;3&gt; Строка дублируется для каждого разделенного помещения.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bookmarkStart w:id="332" w:name="Par555"/>
      <w:bookmarkEnd w:id="332"/>
      <w:r w:rsidRPr="0065224A">
        <w:rPr>
          <w:rFonts w:ascii="Times New Roman" w:eastAsia="Andale Sans UI" w:hAnsi="Times New Roman" w:cs="Arial"/>
          <w:kern w:val="1"/>
          <w:lang/>
        </w:rPr>
        <w:t>&lt;4&gt; Строка дублируется для каждого объединенного помещения</w:t>
      </w:r>
      <w:r w:rsidRPr="0065224A">
        <w:rPr>
          <w:rFonts w:ascii="Arial" w:eastAsia="Andale Sans UI" w:hAnsi="Arial" w:cs="Arial"/>
          <w:kern w:val="1"/>
          <w:lang/>
        </w:rPr>
        <w:t>.</w:t>
      </w: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315" w:lineRule="atLeast"/>
        <w:ind w:firstLine="540"/>
        <w:jc w:val="both"/>
        <w:rPr>
          <w:rFonts w:ascii="Arial" w:eastAsia="Andale Sans UI" w:hAnsi="Arial" w:cs="Arial"/>
          <w:kern w:val="1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113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Приложение № 6 к </w:t>
      </w:r>
      <w:proofErr w:type="gramStart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решению  Совета</w:t>
      </w:r>
      <w:proofErr w:type="gramEnd"/>
    </w:p>
    <w:p w:rsidR="0065224A" w:rsidRPr="0065224A" w:rsidRDefault="0065224A" w:rsidP="0065224A">
      <w:pPr>
        <w:widowControl w:val="0"/>
        <w:suppressAutoHyphens/>
        <w:spacing w:after="0" w:line="240" w:lineRule="auto"/>
        <w:ind w:right="113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 сельского поселения </w:t>
      </w:r>
      <w:proofErr w:type="spellStart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Скворчихинский</w:t>
      </w:r>
      <w:proofErr w:type="spellEnd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сельсовет МР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ind w:right="113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proofErr w:type="spellStart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Ишимбайский</w:t>
      </w:r>
      <w:proofErr w:type="spellEnd"/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район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от___________2017 г. № _____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ФОРМА РЕШЕНИЯ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ОБ ОТКАЗЕ В ПРИСВОЕНИИ ОБЪЕКТУ АДРЕСАЦИИ АДРЕСА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ИЛИ АННУЛИРОВАНИИ ЕГО АДРЕСА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5224A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                                                                                ______________________________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                                                                                ______________________________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                                                                                             </w:t>
      </w: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(Ф.И.О., адрес заявителя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(представителя) заявителя)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                                                                                ______________________________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                                                                                                         (регистрационный номер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                                                                                                         заявления о присвоении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                                                                                                            объекту адресации адреса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                                                                                                                      или аннулировании его адреса)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 Решение об отказе в присвоении объекту адресации адреса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                                             или аннулировании его адреса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  от ___________ </w:t>
      </w: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val="en-US" w:bidi="en-US"/>
        </w:rPr>
        <w:t>N</w:t>
      </w: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__________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>__________________________________________________________________________________________________________________________________________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 </w:t>
      </w: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(наименование органа местного самоуправления, органа государственной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 власти субъекта Российской Федерации - города федерального значения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 или органа местного самоуправления внутригородского муниципального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      образования города федерального значения, уполномоченного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               законом субъекта Российской Федерации)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proofErr w:type="spellStart"/>
      <w:proofErr w:type="gramStart"/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>сообщает,</w:t>
      </w:r>
      <w:r w:rsidRPr="0065224A">
        <w:rPr>
          <w:rFonts w:ascii="Times New Roman" w:eastAsia="Andale Sans UI" w:hAnsi="Times New Roman" w:cs="Courier New"/>
          <w:kern w:val="1"/>
          <w:sz w:val="28"/>
          <w:szCs w:val="28"/>
          <w:u w:val="single"/>
          <w:lang w:bidi="en-US"/>
        </w:rPr>
        <w:t>что</w:t>
      </w:r>
      <w:proofErr w:type="spellEnd"/>
      <w:proofErr w:type="gramEnd"/>
      <w:r w:rsidRPr="0065224A">
        <w:rPr>
          <w:rFonts w:ascii="Times New Roman" w:eastAsia="Andale Sans UI" w:hAnsi="Times New Roman" w:cs="Courier New"/>
          <w:kern w:val="1"/>
          <w:sz w:val="28"/>
          <w:szCs w:val="28"/>
          <w:u w:val="single"/>
          <w:lang w:bidi="en-US"/>
        </w:rPr>
        <w:t xml:space="preserve">                                                                                                                     ,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             </w:t>
      </w: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(Ф.И.О. заявителя в дательном падеже, наименование, номер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                              и дата выдачи документа,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>______________________________________________________________________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   </w:t>
      </w: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подтверждающего личность, почтовый адрес - для физического лица;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                 полное наименование, ИНН, КПП (для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>______________________________________________________________________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 </w:t>
      </w: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российского юридического лица), страна, дата и номер регистрации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                (для иностранного юридического лица),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>______________________________________________________________________,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          </w:t>
      </w: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    почтовый адрес - для юридического лица)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proofErr w:type="gramStart"/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>на  основании</w:t>
      </w:r>
      <w:proofErr w:type="gramEnd"/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</w:t>
      </w:r>
      <w:hyperlink r:id="rId64" w:history="1">
        <w:r w:rsidRPr="0065224A">
          <w:rPr>
            <w:rFonts w:ascii="Times New Roman" w:eastAsia="Andale Sans UI" w:hAnsi="Times New Roman" w:cs="Courier New"/>
            <w:color w:val="0000FF"/>
            <w:kern w:val="1"/>
            <w:sz w:val="20"/>
            <w:szCs w:val="20"/>
            <w:u w:val="single"/>
            <w:lang/>
          </w:rPr>
          <w:t>Правил</w:t>
        </w:r>
      </w:hyperlink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присвоения,  изменения  и   аннулирования   адресов,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утвержденных постановлением Правительства Российской Федерации от 19 ноября 2014 г.  </w:t>
      </w: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val="en-US" w:bidi="en-US"/>
        </w:rPr>
        <w:t>N</w:t>
      </w: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1221</w:t>
      </w:r>
      <w:proofErr w:type="gramStart"/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>,  отказано</w:t>
      </w:r>
      <w:proofErr w:type="gramEnd"/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в  присвоении (аннулировании) адреса следующему объекту адресации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                                             (нужное подчеркнуть)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>объекту адресации</w:t>
      </w:r>
      <w:r w:rsidRPr="0065224A">
        <w:rPr>
          <w:rFonts w:ascii="Times New Roman" w:eastAsia="Andale Sans UI" w:hAnsi="Times New Roman" w:cs="Courier New"/>
          <w:kern w:val="1"/>
          <w:sz w:val="28"/>
          <w:szCs w:val="28"/>
          <w:u w:val="single"/>
          <w:lang w:bidi="en-US"/>
        </w:rPr>
        <w:t xml:space="preserve">                                                                                                       </w:t>
      </w:r>
      <w:proofErr w:type="gramStart"/>
      <w:r w:rsidRPr="0065224A">
        <w:rPr>
          <w:rFonts w:ascii="Times New Roman" w:eastAsia="Andale Sans UI" w:hAnsi="Times New Roman" w:cs="Courier New"/>
          <w:kern w:val="1"/>
          <w:sz w:val="28"/>
          <w:szCs w:val="28"/>
          <w:u w:val="single"/>
          <w:lang w:bidi="en-US"/>
        </w:rPr>
        <w:t xml:space="preserve">  ,</w:t>
      </w:r>
      <w:proofErr w:type="gramEnd"/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                  </w:t>
      </w: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(вид и наименование объекта адресации, описание местонахождения объекта адресации в случае обращения заявителя о присвоении объекту адресации адреса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____________________________________________________________________ </w:t>
      </w: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>адрес объекта адресации в случае обращения заявителя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                      об аннулировании его адреса)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>в связи с _____________________________________________________________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>_____________________________________________________________________.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0"/>
          <w:szCs w:val="20"/>
          <w:lang w:bidi="en-US"/>
        </w:rPr>
        <w:t xml:space="preserve"> (основание отказа)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Уполномоченное    лицо    органа    местного   </w:t>
      </w:r>
      <w:proofErr w:type="gramStart"/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самоуправления,   </w:t>
      </w:r>
      <w:proofErr w:type="gramEnd"/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>органа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proofErr w:type="gramStart"/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>государственной  власти</w:t>
      </w:r>
      <w:proofErr w:type="gramEnd"/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субъекта Российской Федерации - города федерального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>значения или органа местного самоуправления внутригородского муниципального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proofErr w:type="gramStart"/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>образования  города</w:t>
      </w:r>
      <w:proofErr w:type="gramEnd"/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федерального значения, уполномоченного законом субъекта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>Российской Федерации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4"/>
          <w:szCs w:val="24"/>
          <w:lang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>___________________________________                         _______________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1"/>
          <w:sz w:val="24"/>
          <w:szCs w:val="24"/>
          <w:lang w:val="en-US"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bidi="en-US"/>
        </w:rPr>
        <w:t xml:space="preserve">     </w:t>
      </w:r>
      <w:r w:rsidRPr="0065224A">
        <w:rPr>
          <w:rFonts w:ascii="Times New Roman" w:eastAsia="Andale Sans UI" w:hAnsi="Times New Roman" w:cs="Courier New"/>
          <w:kern w:val="1"/>
          <w:sz w:val="24"/>
          <w:szCs w:val="24"/>
          <w:lang w:bidi="en-US"/>
        </w:rPr>
        <w:t xml:space="preserve">   (должность, Ф.И.О.)                                                                                   </w:t>
      </w:r>
      <w:r w:rsidRPr="0065224A">
        <w:rPr>
          <w:rFonts w:ascii="Times New Roman" w:eastAsia="Andale Sans UI" w:hAnsi="Times New Roman" w:cs="Courier New"/>
          <w:kern w:val="1"/>
          <w:sz w:val="24"/>
          <w:szCs w:val="24"/>
          <w:lang w:val="en-US" w:bidi="en-US"/>
        </w:rPr>
        <w:t>(</w:t>
      </w:r>
      <w:proofErr w:type="spellStart"/>
      <w:proofErr w:type="gramStart"/>
      <w:r w:rsidRPr="0065224A">
        <w:rPr>
          <w:rFonts w:ascii="Times New Roman" w:eastAsia="Andale Sans UI" w:hAnsi="Times New Roman" w:cs="Courier New"/>
          <w:kern w:val="1"/>
          <w:sz w:val="24"/>
          <w:szCs w:val="24"/>
          <w:lang w:val="en-US" w:bidi="en-US"/>
        </w:rPr>
        <w:t>подпись</w:t>
      </w:r>
      <w:proofErr w:type="spellEnd"/>
      <w:proofErr w:type="gramEnd"/>
      <w:r w:rsidRPr="0065224A">
        <w:rPr>
          <w:rFonts w:ascii="Times New Roman" w:eastAsia="Andale Sans UI" w:hAnsi="Times New Roman" w:cs="Courier New"/>
          <w:kern w:val="1"/>
          <w:sz w:val="24"/>
          <w:szCs w:val="24"/>
          <w:lang w:val="en-US" w:bidi="en-US"/>
        </w:rPr>
        <w:t>)</w:t>
      </w: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ourier New"/>
          <w:kern w:val="1"/>
          <w:sz w:val="28"/>
          <w:szCs w:val="28"/>
          <w:lang w:val="en-US" w:bidi="en-US"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ourier New"/>
          <w:kern w:val="1"/>
          <w:sz w:val="28"/>
          <w:szCs w:val="28"/>
          <w:lang w:val="en-US" w:bidi="en-US"/>
        </w:rPr>
      </w:pPr>
    </w:p>
    <w:p w:rsidR="0065224A" w:rsidRPr="0065224A" w:rsidRDefault="0065224A" w:rsidP="0065224A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1"/>
          <w:sz w:val="24"/>
          <w:szCs w:val="24"/>
          <w:lang w:val="en-US" w:bidi="en-US"/>
        </w:rPr>
      </w:pPr>
      <w:r w:rsidRPr="0065224A">
        <w:rPr>
          <w:rFonts w:ascii="Times New Roman" w:eastAsia="Andale Sans UI" w:hAnsi="Times New Roman" w:cs="Courier New"/>
          <w:kern w:val="1"/>
          <w:sz w:val="28"/>
          <w:szCs w:val="28"/>
          <w:lang w:val="en-US" w:bidi="en-US"/>
        </w:rPr>
        <w:t xml:space="preserve">                     М.П.</w:t>
      </w: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5224A" w:rsidRPr="0065224A" w:rsidRDefault="0065224A" w:rsidP="0065224A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A81BA8" w:rsidRDefault="00A81BA8"/>
    <w:sectPr w:rsidR="00A81BA8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134" w:right="73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35" w:rsidRDefault="0065224A">
    <w:pPr>
      <w:pStyle w:val="af2"/>
      <w:ind w:right="360" w:firstLine="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35" w:rsidRDefault="0065224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35" w:rsidRDefault="0065224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35" w:rsidRDefault="0065224A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35" w:rsidRDefault="0065224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35" w:rsidRDefault="0065224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35" w:rsidRDefault="0065224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35" w:rsidRDefault="0065224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35" w:rsidRDefault="0065224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35" w:rsidRDefault="0065224A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35" w:rsidRDefault="0065224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35" w:rsidRDefault="0065224A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35" w:rsidRDefault="0065224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35" w:rsidRDefault="0065224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35" w:rsidRDefault="0065224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35" w:rsidRDefault="006522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849" w:hanging="11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6C"/>
    <w:rsid w:val="0004536C"/>
    <w:rsid w:val="0065224A"/>
    <w:rsid w:val="00A8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97230F-D322-4046-AE65-6D352E18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65224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5224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5224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5224A"/>
    <w:rPr>
      <w:rFonts w:ascii="Arial" w:eastAsia="Andale Sans UI" w:hAnsi="Arial" w:cs="Tahoma"/>
      <w:b/>
      <w:bCs/>
      <w:kern w:val="1"/>
      <w:sz w:val="36"/>
      <w:szCs w:val="36"/>
      <w:lang/>
    </w:rPr>
  </w:style>
  <w:style w:type="character" w:customStyle="1" w:styleId="20">
    <w:name w:val="Заголовок 2 Знак"/>
    <w:basedOn w:val="a2"/>
    <w:link w:val="2"/>
    <w:rsid w:val="0065224A"/>
    <w:rPr>
      <w:rFonts w:ascii="Arial" w:eastAsia="Andale Sans UI" w:hAnsi="Arial" w:cs="Tahoma"/>
      <w:b/>
      <w:bCs/>
      <w:kern w:val="1"/>
      <w:sz w:val="32"/>
      <w:szCs w:val="32"/>
      <w:lang/>
    </w:rPr>
  </w:style>
  <w:style w:type="character" w:customStyle="1" w:styleId="30">
    <w:name w:val="Заголовок 3 Знак"/>
    <w:basedOn w:val="a2"/>
    <w:link w:val="3"/>
    <w:rsid w:val="0065224A"/>
    <w:rPr>
      <w:rFonts w:ascii="Arial" w:eastAsia="Andale Sans UI" w:hAnsi="Arial" w:cs="Tahoma"/>
      <w:b/>
      <w:bCs/>
      <w:kern w:val="1"/>
      <w:sz w:val="28"/>
      <w:szCs w:val="28"/>
      <w:lang/>
    </w:rPr>
  </w:style>
  <w:style w:type="numbering" w:customStyle="1" w:styleId="11">
    <w:name w:val="Нет списка1"/>
    <w:next w:val="a4"/>
    <w:uiPriority w:val="99"/>
    <w:semiHidden/>
    <w:unhideWhenUsed/>
    <w:rsid w:val="0065224A"/>
  </w:style>
  <w:style w:type="character" w:styleId="a5">
    <w:name w:val="Hyperlink"/>
    <w:rsid w:val="0065224A"/>
    <w:rPr>
      <w:color w:val="000080"/>
      <w:u w:val="single"/>
      <w:lang/>
    </w:rPr>
  </w:style>
  <w:style w:type="character" w:customStyle="1" w:styleId="a6">
    <w:name w:val="Маркеры списка"/>
    <w:rsid w:val="0065224A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5224A"/>
  </w:style>
  <w:style w:type="paragraph" w:customStyle="1" w:styleId="a0">
    <w:name w:val="Заголовок"/>
    <w:basedOn w:val="a"/>
    <w:next w:val="a1"/>
    <w:rsid w:val="0065224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/>
    </w:rPr>
  </w:style>
  <w:style w:type="paragraph" w:styleId="a1">
    <w:name w:val="Body Text"/>
    <w:basedOn w:val="a"/>
    <w:link w:val="a8"/>
    <w:rsid w:val="0065224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8">
    <w:name w:val="Основной текст Знак"/>
    <w:basedOn w:val="a2"/>
    <w:link w:val="a1"/>
    <w:rsid w:val="0065224A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9">
    <w:name w:val="List"/>
    <w:basedOn w:val="a1"/>
    <w:rsid w:val="0065224A"/>
    <w:rPr>
      <w:rFonts w:cs="Tahoma"/>
    </w:rPr>
  </w:style>
  <w:style w:type="paragraph" w:styleId="aa">
    <w:name w:val="caption"/>
    <w:basedOn w:val="a"/>
    <w:qFormat/>
    <w:rsid w:val="0065224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/>
    </w:rPr>
  </w:style>
  <w:style w:type="paragraph" w:customStyle="1" w:styleId="12">
    <w:name w:val="Указатель1"/>
    <w:basedOn w:val="a"/>
    <w:rsid w:val="0065224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/>
    </w:rPr>
  </w:style>
  <w:style w:type="paragraph" w:customStyle="1" w:styleId="ab">
    <w:name w:val="Блочная цитата"/>
    <w:basedOn w:val="a"/>
    <w:rsid w:val="0065224A"/>
    <w:pPr>
      <w:widowControl w:val="0"/>
      <w:suppressAutoHyphens/>
      <w:spacing w:after="283" w:line="240" w:lineRule="auto"/>
      <w:ind w:left="567" w:right="567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c">
    <w:name w:val="Title"/>
    <w:basedOn w:val="a0"/>
    <w:next w:val="a1"/>
    <w:link w:val="ad"/>
    <w:qFormat/>
    <w:rsid w:val="0065224A"/>
    <w:pPr>
      <w:jc w:val="center"/>
    </w:pPr>
    <w:rPr>
      <w:b/>
      <w:bCs/>
      <w:sz w:val="56"/>
      <w:szCs w:val="56"/>
    </w:rPr>
  </w:style>
  <w:style w:type="character" w:customStyle="1" w:styleId="ad">
    <w:name w:val="Название Знак"/>
    <w:basedOn w:val="a2"/>
    <w:link w:val="ac"/>
    <w:rsid w:val="0065224A"/>
    <w:rPr>
      <w:rFonts w:ascii="Arial" w:eastAsia="Andale Sans UI" w:hAnsi="Arial" w:cs="Tahoma"/>
      <w:b/>
      <w:bCs/>
      <w:kern w:val="1"/>
      <w:sz w:val="56"/>
      <w:szCs w:val="56"/>
      <w:lang/>
    </w:rPr>
  </w:style>
  <w:style w:type="paragraph" w:styleId="ae">
    <w:name w:val="Subtitle"/>
    <w:basedOn w:val="a0"/>
    <w:next w:val="a1"/>
    <w:link w:val="af"/>
    <w:qFormat/>
    <w:rsid w:val="0065224A"/>
    <w:pPr>
      <w:spacing w:before="60"/>
      <w:jc w:val="center"/>
    </w:pPr>
    <w:rPr>
      <w:sz w:val="36"/>
      <w:szCs w:val="36"/>
    </w:rPr>
  </w:style>
  <w:style w:type="character" w:customStyle="1" w:styleId="af">
    <w:name w:val="Подзаголовок Знак"/>
    <w:basedOn w:val="a2"/>
    <w:link w:val="ae"/>
    <w:rsid w:val="0065224A"/>
    <w:rPr>
      <w:rFonts w:ascii="Arial" w:eastAsia="Andale Sans UI" w:hAnsi="Arial" w:cs="Tahoma"/>
      <w:kern w:val="1"/>
      <w:sz w:val="36"/>
      <w:szCs w:val="36"/>
      <w:lang/>
    </w:rPr>
  </w:style>
  <w:style w:type="paragraph" w:customStyle="1" w:styleId="Approver">
    <w:name w:val="Approver"/>
    <w:basedOn w:val="a"/>
    <w:rsid w:val="0065224A"/>
    <w:pPr>
      <w:widowControl w:val="0"/>
      <w:suppressAutoHyphens/>
      <w:spacing w:before="40" w:after="0" w:line="240" w:lineRule="auto"/>
      <w:ind w:left="284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f0">
    <w:name w:val="header"/>
    <w:basedOn w:val="a"/>
    <w:link w:val="af1"/>
    <w:rsid w:val="0065224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f1">
    <w:name w:val="Верхний колонтитул Знак"/>
    <w:basedOn w:val="a2"/>
    <w:link w:val="af0"/>
    <w:rsid w:val="0065224A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f2">
    <w:name w:val="footer"/>
    <w:basedOn w:val="a"/>
    <w:link w:val="af3"/>
    <w:rsid w:val="0065224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f3">
    <w:name w:val="Нижний колонтитул Знак"/>
    <w:basedOn w:val="a2"/>
    <w:link w:val="af2"/>
    <w:rsid w:val="0065224A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f4">
    <w:name w:val="Содержимое таблицы"/>
    <w:basedOn w:val="a"/>
    <w:rsid w:val="0065224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ConsPlusNonformat">
    <w:name w:val="ConsPlusNonformat"/>
    <w:rsid w:val="0065224A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4"/>
      <w:szCs w:val="24"/>
      <w:lang w:val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65224A"/>
    <w:pPr>
      <w:widowControl w:val="0"/>
      <w:suppressAutoHyphens/>
      <w:spacing w:after="0" w:line="240" w:lineRule="auto"/>
    </w:pPr>
    <w:rPr>
      <w:rFonts w:ascii="Segoe UI" w:eastAsia="Andale Sans UI" w:hAnsi="Segoe UI" w:cs="Segoe UI"/>
      <w:kern w:val="1"/>
      <w:sz w:val="18"/>
      <w:szCs w:val="18"/>
      <w:lang/>
    </w:rPr>
  </w:style>
  <w:style w:type="character" w:customStyle="1" w:styleId="af6">
    <w:name w:val="Текст выноски Знак"/>
    <w:basedOn w:val="a2"/>
    <w:link w:val="af5"/>
    <w:uiPriority w:val="99"/>
    <w:semiHidden/>
    <w:rsid w:val="0065224A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53803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hyperlink" Target="http://docs.cntd.ru/document/420234837" TargetMode="External"/><Relationship Id="rId39" Type="http://schemas.openxmlformats.org/officeDocument/2006/relationships/hyperlink" Target="http://docs.cntd.ru/document/420234837" TargetMode="External"/><Relationship Id="rId21" Type="http://schemas.openxmlformats.org/officeDocument/2006/relationships/hyperlink" Target="http://docs.cntd.ru/document/420234837" TargetMode="External"/><Relationship Id="rId34" Type="http://schemas.openxmlformats.org/officeDocument/2006/relationships/hyperlink" Target="http://docs.cntd.ru/document/420234837" TargetMode="External"/><Relationship Id="rId42" Type="http://schemas.openxmlformats.org/officeDocument/2006/relationships/hyperlink" Target="http://docs.cntd.ru/document/420234837" TargetMode="External"/><Relationship Id="rId47" Type="http://schemas.openxmlformats.org/officeDocument/2006/relationships/hyperlink" Target="http://docs.cntd.ru/document/420294178" TargetMode="External"/><Relationship Id="rId50" Type="http://schemas.openxmlformats.org/officeDocument/2006/relationships/hyperlink" Target="http://docs.cntd.ru/document/420234837" TargetMode="External"/><Relationship Id="rId55" Type="http://schemas.openxmlformats.org/officeDocument/2006/relationships/footer" Target="footer2.xml"/><Relationship Id="rId63" Type="http://schemas.openxmlformats.org/officeDocument/2006/relationships/hyperlink" Target="consultantplus://offline/ref=BA5A1C880647B6AB4990BAE7A6B1C511175746A778452DBEAD75D3F29738A99C7325C50AB0EEE" TargetMode="External"/><Relationship Id="rId68" Type="http://schemas.openxmlformats.org/officeDocument/2006/relationships/footer" Target="footer7.xml"/><Relationship Id="rId7" Type="http://schemas.openxmlformats.org/officeDocument/2006/relationships/hyperlink" Target="http://docs.cntd.ru/document/902053803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744100004" TargetMode="External"/><Relationship Id="rId29" Type="http://schemas.openxmlformats.org/officeDocument/2006/relationships/hyperlink" Target="http://docs.cntd.ru/document/4202348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34837" TargetMode="External"/><Relationship Id="rId11" Type="http://schemas.openxmlformats.org/officeDocument/2006/relationships/hyperlink" Target="http://docs.cntd.ru/document/902053803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hyperlink" Target="http://docs.cntd.ru/document/420234837" TargetMode="External"/><Relationship Id="rId37" Type="http://schemas.openxmlformats.org/officeDocument/2006/relationships/hyperlink" Target="http://docs.cntd.ru/document/420234837" TargetMode="External"/><Relationship Id="rId40" Type="http://schemas.openxmlformats.org/officeDocument/2006/relationships/hyperlink" Target="http://docs.cntd.ru/document/420234837" TargetMode="External"/><Relationship Id="rId45" Type="http://schemas.openxmlformats.org/officeDocument/2006/relationships/hyperlink" Target="http://docs.cntd.ru/document/420234837" TargetMode="External"/><Relationship Id="rId53" Type="http://schemas.openxmlformats.org/officeDocument/2006/relationships/footer" Target="footer1.xml"/><Relationship Id="rId58" Type="http://schemas.openxmlformats.org/officeDocument/2006/relationships/footer" Target="footer3.xml"/><Relationship Id="rId66" Type="http://schemas.openxmlformats.org/officeDocument/2006/relationships/header" Target="header7.xml"/><Relationship Id="rId5" Type="http://schemas.openxmlformats.org/officeDocument/2006/relationships/hyperlink" Target="http://docs.cntd.ru/document/499067368" TargetMode="Externa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yperlink" Target="http://docs.cntd.ru/document/420234837" TargetMode="External"/><Relationship Id="rId36" Type="http://schemas.openxmlformats.org/officeDocument/2006/relationships/hyperlink" Target="http://docs.cntd.ru/document/420234837" TargetMode="External"/><Relationship Id="rId49" Type="http://schemas.openxmlformats.org/officeDocument/2006/relationships/hyperlink" Target="http://docs.cntd.ru/document/420234837" TargetMode="External"/><Relationship Id="rId57" Type="http://schemas.openxmlformats.org/officeDocument/2006/relationships/header" Target="header4.xml"/><Relationship Id="rId61" Type="http://schemas.openxmlformats.org/officeDocument/2006/relationships/footer" Target="footer5.xml"/><Relationship Id="rId10" Type="http://schemas.openxmlformats.org/officeDocument/2006/relationships/hyperlink" Target="http://docs.cntd.ru/document/902053803" TargetMode="External"/><Relationship Id="rId19" Type="http://schemas.openxmlformats.org/officeDocument/2006/relationships/hyperlink" Target="http://docs.cntd.ru/document/901919338" TargetMode="External"/><Relationship Id="rId31" Type="http://schemas.openxmlformats.org/officeDocument/2006/relationships/hyperlink" Target="http://docs.cntd.ru/document/420234837" TargetMode="External"/><Relationship Id="rId44" Type="http://schemas.openxmlformats.org/officeDocument/2006/relationships/hyperlink" Target="http://docs.cntd.ru/document/420234837" TargetMode="External"/><Relationship Id="rId52" Type="http://schemas.openxmlformats.org/officeDocument/2006/relationships/header" Target="header1.xml"/><Relationship Id="rId60" Type="http://schemas.openxmlformats.org/officeDocument/2006/relationships/header" Target="header5.xml"/><Relationship Id="rId65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2053803" TargetMode="External"/><Relationship Id="rId22" Type="http://schemas.openxmlformats.org/officeDocument/2006/relationships/hyperlink" Target="http://docs.cntd.ru/document/420234837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yperlink" Target="http://docs.cntd.ru/document/420234837" TargetMode="External"/><Relationship Id="rId35" Type="http://schemas.openxmlformats.org/officeDocument/2006/relationships/hyperlink" Target="http://docs.cntd.ru/document/420234837" TargetMode="External"/><Relationship Id="rId43" Type="http://schemas.openxmlformats.org/officeDocument/2006/relationships/hyperlink" Target="http://docs.cntd.ru/document/420234837" TargetMode="External"/><Relationship Id="rId48" Type="http://schemas.openxmlformats.org/officeDocument/2006/relationships/hyperlink" Target="http://docs.cntd.ru/document/420234837" TargetMode="External"/><Relationship Id="rId56" Type="http://schemas.openxmlformats.org/officeDocument/2006/relationships/header" Target="header3.xml"/><Relationship Id="rId64" Type="http://schemas.openxmlformats.org/officeDocument/2006/relationships/hyperlink" Target="consultantplus://offline/ref=810EC532B9BAA3C59A6E2F842E37401E218E6461DCE67FBC637864F9049E86ED1B63F4DA987222FCB4o8N" TargetMode="External"/><Relationship Id="rId69" Type="http://schemas.openxmlformats.org/officeDocument/2006/relationships/header" Target="header8.xml"/><Relationship Id="rId8" Type="http://schemas.openxmlformats.org/officeDocument/2006/relationships/hyperlink" Target="http://docs.cntd.ru/document/902053803" TargetMode="External"/><Relationship Id="rId51" Type="http://schemas.openxmlformats.org/officeDocument/2006/relationships/hyperlink" Target="http://docs.cntd.ru/document/9004937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53803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420234837" TargetMode="External"/><Relationship Id="rId33" Type="http://schemas.openxmlformats.org/officeDocument/2006/relationships/hyperlink" Target="http://docs.cntd.ru/document/420234837" TargetMode="External"/><Relationship Id="rId38" Type="http://schemas.openxmlformats.org/officeDocument/2006/relationships/hyperlink" Target="http://docs.cntd.ru/document/420234837" TargetMode="External"/><Relationship Id="rId46" Type="http://schemas.openxmlformats.org/officeDocument/2006/relationships/hyperlink" Target="http://docs.cntd.ru/document/420294178" TargetMode="External"/><Relationship Id="rId59" Type="http://schemas.openxmlformats.org/officeDocument/2006/relationships/footer" Target="footer4.xml"/><Relationship Id="rId67" Type="http://schemas.openxmlformats.org/officeDocument/2006/relationships/footer" Target="footer6.xml"/><Relationship Id="rId20" Type="http://schemas.openxmlformats.org/officeDocument/2006/relationships/hyperlink" Target="http://docs.cntd.ru/document/420270474" TargetMode="External"/><Relationship Id="rId41" Type="http://schemas.openxmlformats.org/officeDocument/2006/relationships/hyperlink" Target="http://docs.cntd.ru/document/420234837" TargetMode="External"/><Relationship Id="rId54" Type="http://schemas.openxmlformats.org/officeDocument/2006/relationships/header" Target="header2.xml"/><Relationship Id="rId62" Type="http://schemas.openxmlformats.org/officeDocument/2006/relationships/hyperlink" Target="consultantplus://offline/ref=BA5A1C880647B6AB4990BAE7A6B1C511175746A778452DBEAD75D3F29738A99C7325C50A0EA68418BFE1E" TargetMode="External"/><Relationship Id="rId7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9663</Words>
  <Characters>55082</Characters>
  <Application>Microsoft Office Word</Application>
  <DocSecurity>0</DocSecurity>
  <Lines>459</Lines>
  <Paragraphs>129</Paragraphs>
  <ScaleCrop>false</ScaleCrop>
  <Company>SPecialiST RePack</Company>
  <LinksUpToDate>false</LinksUpToDate>
  <CharactersWithSpaces>64616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2017-02-13T05:34:00Z</dcterms:created>
  <dcterms:modified xsi:type="dcterms:W3CDTF">2017-02-13T05:36:00Z</dcterms:modified>
</cp:coreProperties>
</file>