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8927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ED43F6" w:rsidP="00CE6134">
            <w:pPr>
              <w:jc w:val="center"/>
            </w:pPr>
            <w:r>
              <w:t>Село Нижнеарметово</w:t>
            </w:r>
            <w:r w:rsidR="00352AED">
              <w:t>—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proofErr w:type="gramStart"/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местоположени</w:t>
            </w:r>
            <w:r w:rsidR="00ED43F6">
              <w:rPr>
                <w:sz w:val="12"/>
                <w:szCs w:val="12"/>
              </w:rPr>
              <w:t>е</w:t>
            </w:r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858"/>
        <w:gridCol w:w="3884"/>
      </w:tblGrid>
      <w:tr w:rsidR="00352AED" w:rsidRPr="00352AED" w:rsidTr="00352AED">
        <w:tc>
          <w:tcPr>
            <w:tcW w:w="5000" w:type="pct"/>
            <w:gridSpan w:val="3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Cs w:val="4"/>
              </w:rPr>
            </w:pPr>
            <w:r w:rsidRPr="00352AED">
              <w:rPr>
                <w:b/>
              </w:rPr>
              <w:t>Сведения об объекте</w:t>
            </w:r>
          </w:p>
          <w:p w:rsidR="00352AED" w:rsidRPr="00352AED" w:rsidRDefault="00352AED" w:rsidP="00352AE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52AED" w:rsidRPr="00352AED" w:rsidTr="00352AED">
        <w:tc>
          <w:tcPr>
            <w:tcW w:w="433" w:type="pc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AE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2AED">
              <w:rPr>
                <w:b/>
                <w:sz w:val="20"/>
                <w:szCs w:val="20"/>
              </w:rPr>
              <w:t>/</w:t>
            </w:r>
            <w:proofErr w:type="spellStart"/>
            <w:r w:rsidRPr="00352AE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8" w:type="pc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2029" w:type="pc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352AED" w:rsidRPr="00352AED" w:rsidTr="00352AED">
        <w:tc>
          <w:tcPr>
            <w:tcW w:w="433" w:type="pct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8" w:type="pct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52AED" w:rsidRPr="00352AED" w:rsidTr="00352AED">
        <w:tc>
          <w:tcPr>
            <w:tcW w:w="433" w:type="pct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  <w:lang w:val="en-US"/>
              </w:rPr>
            </w:pPr>
            <w:r w:rsidRPr="00352AED">
              <w:rPr>
                <w:sz w:val="20"/>
                <w:szCs w:val="20"/>
              </w:rPr>
              <w:t>1</w:t>
            </w:r>
          </w:p>
        </w:tc>
        <w:tc>
          <w:tcPr>
            <w:tcW w:w="2538" w:type="pct"/>
            <w:vAlign w:val="center"/>
          </w:tcPr>
          <w:p w:rsidR="00352AED" w:rsidRPr="00352AED" w:rsidRDefault="00352AED" w:rsidP="00EF2333">
            <w:pPr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029" w:type="pct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 xml:space="preserve">Республика Башкортостан, р-н </w:t>
            </w:r>
            <w:proofErr w:type="spellStart"/>
            <w:r w:rsidRPr="00352AED">
              <w:rPr>
                <w:sz w:val="20"/>
                <w:szCs w:val="20"/>
              </w:rPr>
              <w:t>Ишимбайский</w:t>
            </w:r>
            <w:proofErr w:type="spellEnd"/>
            <w:r w:rsidRPr="00352AED">
              <w:rPr>
                <w:sz w:val="20"/>
                <w:szCs w:val="20"/>
              </w:rPr>
              <w:t xml:space="preserve">, </w:t>
            </w:r>
            <w:proofErr w:type="gramStart"/>
            <w:r w:rsidRPr="00352AED">
              <w:rPr>
                <w:sz w:val="20"/>
                <w:szCs w:val="20"/>
              </w:rPr>
              <w:t>с</w:t>
            </w:r>
            <w:proofErr w:type="gramEnd"/>
            <w:r w:rsidRPr="00352AED">
              <w:rPr>
                <w:sz w:val="20"/>
                <w:szCs w:val="20"/>
              </w:rPr>
              <w:t xml:space="preserve">/с </w:t>
            </w:r>
            <w:proofErr w:type="spellStart"/>
            <w:r w:rsidRPr="00352AED">
              <w:rPr>
                <w:sz w:val="20"/>
                <w:szCs w:val="20"/>
              </w:rPr>
              <w:t>Арметовский</w:t>
            </w:r>
            <w:proofErr w:type="spellEnd"/>
          </w:p>
        </w:tc>
      </w:tr>
      <w:tr w:rsidR="00352AED" w:rsidRPr="00352AED" w:rsidTr="00352AED">
        <w:tc>
          <w:tcPr>
            <w:tcW w:w="433" w:type="pct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  <w:lang w:val="en-US"/>
              </w:rPr>
            </w:pPr>
            <w:r w:rsidRPr="00352AE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38" w:type="pct"/>
            <w:vAlign w:val="center"/>
          </w:tcPr>
          <w:p w:rsidR="00352AED" w:rsidRPr="00352AED" w:rsidRDefault="00352AED" w:rsidP="00EF2333">
            <w:pPr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 xml:space="preserve">Площадь объекта ± величина погрешности определения площади </w:t>
            </w:r>
            <w:r w:rsidRPr="00352AED">
              <w:rPr>
                <w:b/>
                <w:sz w:val="20"/>
                <w:szCs w:val="20"/>
              </w:rPr>
              <w:t>(Р±∆</w:t>
            </w:r>
            <w:proofErr w:type="gramStart"/>
            <w:r w:rsidRPr="00352AED">
              <w:rPr>
                <w:b/>
                <w:sz w:val="20"/>
                <w:szCs w:val="20"/>
              </w:rPr>
              <w:t>Р</w:t>
            </w:r>
            <w:proofErr w:type="gramEnd"/>
            <w:r w:rsidRPr="00352A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29" w:type="pct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  <w:lang w:val="en-US"/>
              </w:rPr>
            </w:pPr>
            <w:r w:rsidRPr="00352AED">
              <w:rPr>
                <w:sz w:val="20"/>
                <w:szCs w:val="20"/>
              </w:rPr>
              <w:t>2678017 кв.м. ± 14319 кв.м.</w:t>
            </w:r>
          </w:p>
        </w:tc>
      </w:tr>
      <w:tr w:rsidR="00352AED" w:rsidRPr="00352AED" w:rsidTr="00352AED">
        <w:tc>
          <w:tcPr>
            <w:tcW w:w="433" w:type="pct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  <w:lang w:val="en-US"/>
              </w:rPr>
            </w:pPr>
            <w:r w:rsidRPr="00352A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38" w:type="pct"/>
            <w:vAlign w:val="center"/>
          </w:tcPr>
          <w:p w:rsidR="00352AED" w:rsidRPr="00352AED" w:rsidRDefault="00352AED" w:rsidP="00EF2333">
            <w:pPr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029" w:type="pct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</w:tr>
    </w:tbl>
    <w:p w:rsidR="00352AED" w:rsidRDefault="00352AED" w:rsidP="00352AED">
      <w:pPr>
        <w:rPr>
          <w:sz w:val="2"/>
          <w:szCs w:val="2"/>
        </w:rPr>
        <w:sectPr w:rsidR="00352A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172"/>
        <w:gridCol w:w="911"/>
        <w:gridCol w:w="528"/>
        <w:gridCol w:w="735"/>
        <w:gridCol w:w="1078"/>
        <w:gridCol w:w="1261"/>
        <w:gridCol w:w="1250"/>
        <w:gridCol w:w="1080"/>
        <w:gridCol w:w="1361"/>
      </w:tblGrid>
      <w:tr w:rsidR="00352AED" w:rsidRPr="00D2085C" w:rsidTr="00352AED">
        <w:trPr>
          <w:trHeight w:val="322"/>
        </w:trPr>
        <w:tc>
          <w:tcPr>
            <w:tcW w:w="957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Cs w:val="4"/>
              </w:rPr>
            </w:pPr>
            <w:r w:rsidRPr="00352AED">
              <w:rPr>
                <w:b/>
              </w:rPr>
              <w:lastRenderedPageBreak/>
              <w:t>Сведения о местоположении измененных (уточненных) границ объекта</w:t>
            </w:r>
          </w:p>
          <w:p w:rsidR="00352AED" w:rsidRPr="00352AED" w:rsidRDefault="00352AED" w:rsidP="00352AE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52AED" w:rsidRPr="00352AED" w:rsidTr="00352AED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10"/>
            <w:vAlign w:val="center"/>
          </w:tcPr>
          <w:p w:rsidR="00352AED" w:rsidRPr="00352AED" w:rsidRDefault="00352AED" w:rsidP="00352AED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352AED">
              <w:rPr>
                <w:b/>
                <w:sz w:val="20"/>
                <w:szCs w:val="20"/>
              </w:rPr>
              <w:t>Система координат</w:t>
            </w:r>
            <w:r w:rsidRPr="00352AED">
              <w:rPr>
                <w:sz w:val="20"/>
                <w:szCs w:val="20"/>
                <w:u w:val="single"/>
              </w:rPr>
              <w:tab/>
              <w:t>МСК-02, зона2</w:t>
            </w:r>
            <w:r w:rsidRPr="00352AED">
              <w:rPr>
                <w:sz w:val="20"/>
                <w:szCs w:val="20"/>
                <w:u w:val="single"/>
              </w:rPr>
              <w:tab/>
            </w:r>
          </w:p>
        </w:tc>
      </w:tr>
      <w:tr w:rsidR="00352AED" w:rsidRPr="00352AED" w:rsidTr="00352AED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10"/>
            <w:vAlign w:val="bottom"/>
          </w:tcPr>
          <w:p w:rsidR="00352AED" w:rsidRPr="00352AED" w:rsidRDefault="00352AED" w:rsidP="00352AED">
            <w:pPr>
              <w:ind w:left="108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352AED" w:rsidRPr="00352AED" w:rsidTr="00352AED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 w:val="restart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346" w:type="dxa"/>
            <w:gridSpan w:val="4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 xml:space="preserve">Существующие координаты, </w:t>
            </w:r>
            <w:proofErr w:type="gramStart"/>
            <w:r w:rsidRPr="00352AED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39" w:type="dxa"/>
            <w:gridSpan w:val="2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 xml:space="preserve">Измененные (уточненные) координаты, </w:t>
            </w:r>
            <w:proofErr w:type="gramStart"/>
            <w:r w:rsidRPr="00352AED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50" w:type="dxa"/>
            <w:vMerge w:val="restar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080" w:type="dxa"/>
            <w:vMerge w:val="restar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14"/>
                <w:szCs w:val="14"/>
              </w:rPr>
            </w:pPr>
            <w:r w:rsidRPr="00352AED">
              <w:rPr>
                <w:b/>
                <w:sz w:val="14"/>
                <w:szCs w:val="14"/>
              </w:rPr>
              <w:t xml:space="preserve">Средняя </w:t>
            </w:r>
            <w:proofErr w:type="spellStart"/>
            <w:r w:rsidRPr="00352AED">
              <w:rPr>
                <w:b/>
                <w:sz w:val="14"/>
                <w:szCs w:val="14"/>
              </w:rPr>
              <w:t>квадратическая</w:t>
            </w:r>
            <w:proofErr w:type="spellEnd"/>
            <w:r w:rsidRPr="00352AED">
              <w:rPr>
                <w:b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352AED">
              <w:rPr>
                <w:b/>
                <w:sz w:val="14"/>
                <w:szCs w:val="14"/>
              </w:rPr>
              <w:t>М</w:t>
            </w:r>
            <w:proofErr w:type="gramStart"/>
            <w:r w:rsidRPr="00352AED">
              <w:rPr>
                <w:b/>
                <w:sz w:val="14"/>
                <w:szCs w:val="14"/>
              </w:rPr>
              <w:t>t</w:t>
            </w:r>
            <w:proofErr w:type="spellEnd"/>
            <w:proofErr w:type="gramEnd"/>
            <w:r w:rsidRPr="00352AED">
              <w:rPr>
                <w:b/>
                <w:sz w:val="14"/>
                <w:szCs w:val="14"/>
              </w:rPr>
              <w:t>), м</w:t>
            </w:r>
          </w:p>
        </w:tc>
        <w:tc>
          <w:tcPr>
            <w:tcW w:w="1361" w:type="dxa"/>
            <w:vMerge w:val="restar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352AED" w:rsidRPr="00352AED" w:rsidTr="00352AED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3" w:type="dxa"/>
            <w:gridSpan w:val="2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78" w:type="dxa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250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</w:tr>
      <w:tr w:rsidR="00352AED" w:rsidRPr="00352AED" w:rsidTr="00352AED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1" w:type="dxa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61" w:type="dxa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538742.53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2198762.77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538805.34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2199176.81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538813.69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2199231.93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538974.83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2199194.77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539017.15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2199185.02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539017.61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2199187.52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539024.94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2199230.43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539206.39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2199199.17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539206.64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2199199.67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539223.16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2199234.16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539271.53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2199216.92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539332.28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2199347.63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539406.47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2199373.08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539463.28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2199431.28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539606.45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2199577.97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539655.92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2199628.66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539682.55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2199620.50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lastRenderedPageBreak/>
              <w:t>18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539663.97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2199592.17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539917.31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2199509.15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539938.38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2199542.12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539939.78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2199541.70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539926.56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2199486.74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539875.27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2199273.39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539980.10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2199264.38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539999.46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2199384.21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540080.93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2199374.30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540156.44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2199365.13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540171.81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2199342.84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540261.57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2199212.67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540353.20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2199079.85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541268.61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2198824.06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541273.89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2198852.94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541302.16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2199007.54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542149.43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2198916.34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542129.62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2198731.69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542126.17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2198699.45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542122.73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2198686.32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542112.71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2198648.10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 xml:space="preserve">картометрический </w:t>
            </w:r>
            <w:r w:rsidRPr="00352AED">
              <w:rPr>
                <w:sz w:val="20"/>
                <w:szCs w:val="2"/>
              </w:rPr>
              <w:lastRenderedPageBreak/>
              <w:t>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lastRenderedPageBreak/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lastRenderedPageBreak/>
              <w:t>39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542107.28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2198627.38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542105.44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2198620.39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542093.74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2198574.83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542090.75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2198563.20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542089.77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2198559.40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542088.79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2198555.60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542019.32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2198359.44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541872.52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2198354.05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541589.24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2198320.61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541314.92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2198357.96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541212.14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2198437.12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540961.66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2198483.64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540952.40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2198426.04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540768.32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2198453.88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540774.09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2198518.48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540679.44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2198536.06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540581.60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2198210.47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540560.45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2198194.28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540472.72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2198195.51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540467.14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2198196.56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540415.87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2198194.37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</w:t>
            </w:r>
            <w:r w:rsidRPr="00352AED">
              <w:rPr>
                <w:sz w:val="20"/>
                <w:szCs w:val="2"/>
              </w:rPr>
              <w:lastRenderedPageBreak/>
              <w:t>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lastRenderedPageBreak/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lastRenderedPageBreak/>
              <w:t>60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540371.75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2198228.42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540289.00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2198228.42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539894.14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2198131.82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539901.13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2197994.22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539567.29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2198002.26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539540.34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2198001.87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539493.77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2198010.88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539380.09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2198032.86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539286.16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2198051.03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539266.16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2198054.89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539338.20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2198404.85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539391.96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2198432.43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539451.10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2198615.89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539360.70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2198603.93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539202.72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2198583.01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539127.46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2198684.82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538905.24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2198727.94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352AED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538742.53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2198762.77</w:t>
            </w:r>
          </w:p>
        </w:tc>
        <w:tc>
          <w:tcPr>
            <w:tcW w:w="1078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2.50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352AED" w:rsidRPr="00352AED" w:rsidRDefault="00352AED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—</w:t>
            </w: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10"/>
            <w:vAlign w:val="bottom"/>
          </w:tcPr>
          <w:p w:rsidR="00352AED" w:rsidRPr="00352AED" w:rsidRDefault="00352AED" w:rsidP="00352AED">
            <w:pPr>
              <w:ind w:left="108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 w:val="restart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 xml:space="preserve">Обозначение характерных точек </w:t>
            </w:r>
            <w:r w:rsidRPr="00352AED">
              <w:rPr>
                <w:b/>
                <w:sz w:val="20"/>
                <w:szCs w:val="20"/>
              </w:rPr>
              <w:lastRenderedPageBreak/>
              <w:t>границ</w:t>
            </w:r>
          </w:p>
        </w:tc>
        <w:tc>
          <w:tcPr>
            <w:tcW w:w="2346" w:type="dxa"/>
            <w:gridSpan w:val="4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lastRenderedPageBreak/>
              <w:t xml:space="preserve">Существующие координаты, </w:t>
            </w:r>
            <w:proofErr w:type="gramStart"/>
            <w:r w:rsidRPr="00352AED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39" w:type="dxa"/>
            <w:gridSpan w:val="2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 xml:space="preserve">Измененные (уточненные) координаты, </w:t>
            </w:r>
            <w:proofErr w:type="gramStart"/>
            <w:r w:rsidRPr="00352AED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50" w:type="dxa"/>
            <w:vMerge w:val="restar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080" w:type="dxa"/>
            <w:vMerge w:val="restar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14"/>
                <w:szCs w:val="14"/>
              </w:rPr>
            </w:pPr>
            <w:r w:rsidRPr="00352AED">
              <w:rPr>
                <w:b/>
                <w:sz w:val="14"/>
                <w:szCs w:val="14"/>
              </w:rPr>
              <w:t xml:space="preserve">Средняя </w:t>
            </w:r>
            <w:proofErr w:type="spellStart"/>
            <w:r w:rsidRPr="00352AED">
              <w:rPr>
                <w:b/>
                <w:sz w:val="14"/>
                <w:szCs w:val="14"/>
              </w:rPr>
              <w:t>квадратическая</w:t>
            </w:r>
            <w:proofErr w:type="spellEnd"/>
            <w:r w:rsidRPr="00352AED">
              <w:rPr>
                <w:b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352AED">
              <w:rPr>
                <w:b/>
                <w:sz w:val="14"/>
                <w:szCs w:val="14"/>
              </w:rPr>
              <w:t>М</w:t>
            </w:r>
            <w:proofErr w:type="gramStart"/>
            <w:r w:rsidRPr="00352AED">
              <w:rPr>
                <w:b/>
                <w:sz w:val="14"/>
                <w:szCs w:val="14"/>
              </w:rPr>
              <w:t>t</w:t>
            </w:r>
            <w:proofErr w:type="spellEnd"/>
            <w:proofErr w:type="gramEnd"/>
            <w:r w:rsidRPr="00352AED">
              <w:rPr>
                <w:b/>
                <w:sz w:val="14"/>
                <w:szCs w:val="14"/>
              </w:rPr>
              <w:t>), м</w:t>
            </w:r>
          </w:p>
        </w:tc>
        <w:tc>
          <w:tcPr>
            <w:tcW w:w="1361" w:type="dxa"/>
            <w:vMerge w:val="restar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 xml:space="preserve">Описание обозначения точки на местности (при </w:t>
            </w:r>
            <w:r w:rsidRPr="00352AED">
              <w:rPr>
                <w:b/>
                <w:sz w:val="20"/>
                <w:szCs w:val="20"/>
              </w:rPr>
              <w:lastRenderedPageBreak/>
              <w:t>наличии)</w:t>
            </w: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3" w:type="dxa"/>
            <w:gridSpan w:val="2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78" w:type="dxa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250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352AED" w:rsidRPr="00352AED" w:rsidRDefault="00352AED" w:rsidP="00352AED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gridSpan w:val="2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1" w:type="dxa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61" w:type="dxa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  <w:tc>
          <w:tcPr>
            <w:tcW w:w="1083" w:type="dxa"/>
            <w:gridSpan w:val="2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  <w:tc>
          <w:tcPr>
            <w:tcW w:w="1263" w:type="dxa"/>
            <w:gridSpan w:val="2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  <w:tc>
          <w:tcPr>
            <w:tcW w:w="1078" w:type="dxa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  <w:tc>
          <w:tcPr>
            <w:tcW w:w="1261" w:type="dxa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  <w:tc>
          <w:tcPr>
            <w:tcW w:w="1250" w:type="dxa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  <w:tc>
          <w:tcPr>
            <w:tcW w:w="1361" w:type="dxa"/>
          </w:tcPr>
          <w:p w:rsidR="00352AED" w:rsidRPr="00352AED" w:rsidRDefault="00352AED" w:rsidP="00352AED">
            <w:pPr>
              <w:jc w:val="center"/>
              <w:rPr>
                <w:sz w:val="20"/>
                <w:szCs w:val="20"/>
              </w:rPr>
            </w:pPr>
            <w:r w:rsidRPr="00352AED">
              <w:rPr>
                <w:sz w:val="20"/>
                <w:szCs w:val="20"/>
              </w:rPr>
              <w:t>—</w:t>
            </w: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10"/>
            <w:vAlign w:val="bottom"/>
          </w:tcPr>
          <w:p w:rsidR="00352AED" w:rsidRPr="00352AED" w:rsidRDefault="00352AED" w:rsidP="00352AED">
            <w:pPr>
              <w:ind w:left="360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4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Прохождение границы</w:t>
            </w:r>
          </w:p>
        </w:tc>
        <w:tc>
          <w:tcPr>
            <w:tcW w:w="6765" w:type="dxa"/>
            <w:gridSpan w:val="6"/>
            <w:vMerge w:val="restart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Описание прохождения границы</w:t>
            </w: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gridSpan w:val="2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5" w:type="dxa"/>
            <w:gridSpan w:val="6"/>
            <w:vMerge/>
            <w:vAlign w:val="center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352AED" w:rsidRPr="00352AED" w:rsidTr="002C3B4F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  <w:gridSpan w:val="2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352A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352AED" w:rsidRPr="00352AED" w:rsidRDefault="00352AED" w:rsidP="00352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5" w:type="dxa"/>
            <w:gridSpan w:val="6"/>
          </w:tcPr>
          <w:p w:rsidR="00352AED" w:rsidRPr="00352AED" w:rsidRDefault="00352AED" w:rsidP="00352AE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AE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 w:rsidRPr="00761AF8">
              <w:rPr>
                <w:sz w:val="20"/>
                <w:szCs w:val="2"/>
              </w:rPr>
              <w:t>Граница проходит в север</w:t>
            </w:r>
            <w:r>
              <w:rPr>
                <w:sz w:val="20"/>
                <w:szCs w:val="2"/>
              </w:rPr>
              <w:t>о-восточном</w:t>
            </w:r>
            <w:r w:rsidRPr="00761AF8">
              <w:rPr>
                <w:sz w:val="20"/>
                <w:szCs w:val="2"/>
              </w:rPr>
              <w:t xml:space="preserve"> направлении вдоль кустарникового массива</w:t>
            </w:r>
            <w:r>
              <w:rPr>
                <w:sz w:val="20"/>
                <w:szCs w:val="2"/>
              </w:rPr>
              <w:t xml:space="preserve"> 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8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9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10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вдоль </w:t>
            </w:r>
            <w:r>
              <w:rPr>
                <w:sz w:val="20"/>
                <w:szCs w:val="2"/>
              </w:rPr>
              <w:t xml:space="preserve">южной части границы населенного пункта д. </w:t>
            </w:r>
            <w:proofErr w:type="spellStart"/>
            <w:r>
              <w:rPr>
                <w:sz w:val="20"/>
                <w:szCs w:val="2"/>
              </w:rPr>
              <w:t>Верхнеарметово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до лесопосадки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до лесопосадки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вдоль </w:t>
            </w:r>
            <w:proofErr w:type="spellStart"/>
            <w:r>
              <w:rPr>
                <w:sz w:val="20"/>
                <w:szCs w:val="2"/>
              </w:rPr>
              <w:t>лесопасадки</w:t>
            </w:r>
            <w:proofErr w:type="spellEnd"/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по грунтовой дороге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по грунтовой дороге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юго-</w:t>
            </w:r>
            <w:r w:rsidRPr="00761AF8">
              <w:rPr>
                <w:sz w:val="20"/>
                <w:szCs w:val="2"/>
              </w:rPr>
              <w:t xml:space="preserve">восточном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17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юго-</w:t>
            </w:r>
            <w:r w:rsidRPr="00761AF8">
              <w:rPr>
                <w:sz w:val="20"/>
                <w:szCs w:val="2"/>
              </w:rPr>
              <w:t xml:space="preserve">восточном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18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</w:t>
            </w:r>
            <w:r w:rsidRPr="00761AF8">
              <w:rPr>
                <w:sz w:val="20"/>
                <w:szCs w:val="2"/>
              </w:rPr>
              <w:t xml:space="preserve">восточном направлении </w:t>
            </w:r>
            <w:r>
              <w:rPr>
                <w:sz w:val="20"/>
                <w:szCs w:val="2"/>
              </w:rPr>
              <w:t>по грунтовой дороге северо-восточной стороны кладбища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19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</w:t>
            </w:r>
            <w:r w:rsidRPr="00761AF8">
              <w:rPr>
                <w:sz w:val="20"/>
                <w:szCs w:val="2"/>
              </w:rPr>
              <w:t xml:space="preserve">восточном направлении </w:t>
            </w:r>
            <w:r>
              <w:rPr>
                <w:sz w:val="20"/>
                <w:szCs w:val="2"/>
              </w:rPr>
              <w:t>по грунтовой дороге северо-восточной стороны кладбища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20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на юг по грунтовой дороге восточной стороны кладбища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226B79" w:rsidRDefault="002C3B4F" w:rsidP="00BE3570">
            <w:pPr>
              <w:jc w:val="center"/>
            </w:pPr>
            <w:r>
              <w:rPr>
                <w:sz w:val="20"/>
                <w:szCs w:val="2"/>
              </w:rPr>
              <w:t>Граница проходит на юг по грунтовой дороге восточной стороны кладбища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Граница проходит на запад, </w:t>
            </w:r>
            <w:proofErr w:type="gramStart"/>
            <w:r>
              <w:rPr>
                <w:sz w:val="20"/>
                <w:szCs w:val="2"/>
              </w:rPr>
              <w:t>по</w:t>
            </w:r>
            <w:proofErr w:type="gramEnd"/>
            <w:r>
              <w:rPr>
                <w:sz w:val="20"/>
                <w:szCs w:val="2"/>
              </w:rPr>
              <w:t xml:space="preserve"> </w:t>
            </w:r>
            <w:proofErr w:type="gramStart"/>
            <w:r>
              <w:rPr>
                <w:sz w:val="20"/>
                <w:szCs w:val="2"/>
              </w:rPr>
              <w:t>южной</w:t>
            </w:r>
            <w:proofErr w:type="gramEnd"/>
            <w:r>
              <w:rPr>
                <w:sz w:val="20"/>
                <w:szCs w:val="2"/>
              </w:rPr>
              <w:t xml:space="preserve"> стороны кладбища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 w:rsidRPr="00E8502B">
              <w:rPr>
                <w:sz w:val="20"/>
                <w:szCs w:val="2"/>
              </w:rPr>
              <w:t xml:space="preserve">Граница проходит </w:t>
            </w:r>
            <w:r>
              <w:rPr>
                <w:sz w:val="20"/>
                <w:szCs w:val="2"/>
              </w:rPr>
              <w:t>на юг вдоль грунтовой дороги до МТФ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северо-</w:t>
            </w:r>
            <w:r w:rsidRPr="00761AF8">
              <w:rPr>
                <w:sz w:val="20"/>
                <w:szCs w:val="2"/>
              </w:rPr>
              <w:t xml:space="preserve">восточном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юго-</w:t>
            </w:r>
            <w:r w:rsidRPr="00761AF8">
              <w:rPr>
                <w:sz w:val="20"/>
                <w:szCs w:val="2"/>
              </w:rPr>
              <w:t xml:space="preserve">восточном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27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юго-западном</w:t>
            </w:r>
            <w:r w:rsidRPr="00761AF8">
              <w:rPr>
                <w:sz w:val="20"/>
                <w:szCs w:val="2"/>
              </w:rPr>
              <w:t xml:space="preserve">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02:28:010304:40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28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юго-восточном</w:t>
            </w:r>
            <w:r w:rsidRPr="00761AF8">
              <w:rPr>
                <w:sz w:val="20"/>
                <w:szCs w:val="2"/>
              </w:rPr>
              <w:t xml:space="preserve">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02:28:010304:40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29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юго-восточном</w:t>
            </w:r>
            <w:r w:rsidRPr="00761AF8">
              <w:rPr>
                <w:sz w:val="20"/>
                <w:szCs w:val="2"/>
              </w:rPr>
              <w:t xml:space="preserve">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02:28:010304:40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30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северо-восточном</w:t>
            </w:r>
            <w:r w:rsidRPr="00761AF8">
              <w:rPr>
                <w:sz w:val="20"/>
                <w:szCs w:val="2"/>
              </w:rPr>
              <w:t xml:space="preserve"> </w:t>
            </w:r>
            <w:proofErr w:type="gramStart"/>
            <w:r w:rsidRPr="00761AF8">
              <w:rPr>
                <w:sz w:val="20"/>
                <w:szCs w:val="2"/>
              </w:rPr>
              <w:t>направлении</w:t>
            </w:r>
            <w:proofErr w:type="gramEnd"/>
            <w:r w:rsidRPr="00761AF8">
              <w:rPr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02:28:010304:40</w:t>
            </w:r>
            <w:r w:rsidRPr="00761AF8">
              <w:rPr>
                <w:sz w:val="20"/>
                <w:szCs w:val="2"/>
              </w:rPr>
              <w:t xml:space="preserve"> 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02:28:010304:40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lastRenderedPageBreak/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вдоль кустарникового массива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37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38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39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кадастровыми номерами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39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40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земельного участка с кадастровым номером 02:28:010304:25 по западной стороне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земельного участка с кадастровым номером 02:28:010304:61 по южной стороне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 номером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между земельными участками с кадастровым номером 02:28:010304:71 и 02:28:010304:25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Граница проходит в северо-западном </w:t>
            </w:r>
            <w:r w:rsidRPr="00761AF8">
              <w:rPr>
                <w:sz w:val="20"/>
                <w:szCs w:val="2"/>
              </w:rPr>
              <w:t xml:space="preserve">направлении по </w:t>
            </w:r>
            <w:r>
              <w:rPr>
                <w:sz w:val="20"/>
                <w:szCs w:val="2"/>
              </w:rPr>
              <w:t>восточной стороне земельного участка 02:28:010201:8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47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Граница проходит в северо-западном </w:t>
            </w:r>
            <w:r w:rsidRPr="00761AF8">
              <w:rPr>
                <w:sz w:val="20"/>
                <w:szCs w:val="2"/>
              </w:rPr>
              <w:t xml:space="preserve">направлении по </w:t>
            </w:r>
            <w:r>
              <w:rPr>
                <w:sz w:val="20"/>
                <w:szCs w:val="2"/>
              </w:rPr>
              <w:t>восточной стороне земельного участка 02:28:010201:8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48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Граница проходит в северо-западном </w:t>
            </w:r>
            <w:r w:rsidRPr="00761AF8">
              <w:rPr>
                <w:sz w:val="20"/>
                <w:szCs w:val="2"/>
              </w:rPr>
              <w:t xml:space="preserve">направлении по </w:t>
            </w:r>
            <w:r>
              <w:rPr>
                <w:sz w:val="20"/>
                <w:szCs w:val="2"/>
              </w:rPr>
              <w:t>восточной стороне земельного участка 02:28:010201:8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49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Граница проходит в северо-восточном </w:t>
            </w:r>
            <w:r w:rsidRPr="00761AF8">
              <w:rPr>
                <w:sz w:val="20"/>
                <w:szCs w:val="2"/>
              </w:rPr>
              <w:t xml:space="preserve">направлении по </w:t>
            </w:r>
            <w:r>
              <w:rPr>
                <w:sz w:val="20"/>
                <w:szCs w:val="2"/>
              </w:rPr>
              <w:t>восточной стороне земельного участка 02:28:010201:8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49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50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между земельными участками с кадастровым номером </w:t>
            </w:r>
            <w:r w:rsidRPr="001C42EC">
              <w:rPr>
                <w:sz w:val="20"/>
                <w:szCs w:val="2"/>
              </w:rPr>
              <w:t>02:28:000000:16</w:t>
            </w:r>
            <w:r>
              <w:rPr>
                <w:sz w:val="20"/>
                <w:szCs w:val="2"/>
              </w:rPr>
              <w:t xml:space="preserve">76 и </w:t>
            </w:r>
            <w:r w:rsidRPr="001C42EC">
              <w:rPr>
                <w:sz w:val="20"/>
                <w:szCs w:val="2"/>
              </w:rPr>
              <w:t>02:28:010</w:t>
            </w:r>
            <w:r>
              <w:rPr>
                <w:sz w:val="20"/>
                <w:szCs w:val="2"/>
              </w:rPr>
              <w:t>201</w:t>
            </w:r>
            <w:r w:rsidRPr="001C42EC">
              <w:rPr>
                <w:sz w:val="20"/>
                <w:szCs w:val="2"/>
              </w:rPr>
              <w:t>:</w:t>
            </w:r>
            <w:r>
              <w:rPr>
                <w:sz w:val="20"/>
                <w:szCs w:val="2"/>
              </w:rPr>
              <w:t>66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между земельными участками с кадастровым номером </w:t>
            </w:r>
            <w:r w:rsidRPr="001C42EC">
              <w:rPr>
                <w:sz w:val="20"/>
                <w:szCs w:val="2"/>
              </w:rPr>
              <w:t>02:28:000000:16</w:t>
            </w:r>
            <w:r>
              <w:rPr>
                <w:sz w:val="20"/>
                <w:szCs w:val="2"/>
              </w:rPr>
              <w:t xml:space="preserve">76 и </w:t>
            </w:r>
            <w:r w:rsidRPr="001C42EC">
              <w:rPr>
                <w:sz w:val="20"/>
                <w:szCs w:val="2"/>
              </w:rPr>
              <w:t>02:28:010</w:t>
            </w:r>
            <w:r>
              <w:rPr>
                <w:sz w:val="20"/>
                <w:szCs w:val="2"/>
              </w:rPr>
              <w:t>201</w:t>
            </w:r>
            <w:r w:rsidRPr="001C42EC">
              <w:rPr>
                <w:sz w:val="20"/>
                <w:szCs w:val="2"/>
              </w:rPr>
              <w:t>:</w:t>
            </w:r>
            <w:r>
              <w:rPr>
                <w:sz w:val="20"/>
                <w:szCs w:val="2"/>
              </w:rPr>
              <w:t>66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между земельными участками с кадастровым номером </w:t>
            </w:r>
            <w:r w:rsidRPr="001C42EC">
              <w:rPr>
                <w:sz w:val="20"/>
                <w:szCs w:val="2"/>
              </w:rPr>
              <w:t>02:28:000000:16</w:t>
            </w:r>
            <w:r>
              <w:rPr>
                <w:sz w:val="20"/>
                <w:szCs w:val="2"/>
              </w:rPr>
              <w:t xml:space="preserve">76 и </w:t>
            </w:r>
            <w:r w:rsidRPr="001C42EC">
              <w:rPr>
                <w:sz w:val="20"/>
                <w:szCs w:val="2"/>
              </w:rPr>
              <w:t>02:28:010</w:t>
            </w:r>
            <w:r>
              <w:rPr>
                <w:sz w:val="20"/>
                <w:szCs w:val="2"/>
              </w:rPr>
              <w:t>201</w:t>
            </w:r>
            <w:r w:rsidRPr="001C42EC">
              <w:rPr>
                <w:sz w:val="20"/>
                <w:szCs w:val="2"/>
              </w:rPr>
              <w:t>:</w:t>
            </w:r>
            <w:r>
              <w:rPr>
                <w:sz w:val="20"/>
                <w:szCs w:val="2"/>
              </w:rPr>
              <w:t>66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между земельными участками с кадастровым номером </w:t>
            </w:r>
            <w:r w:rsidRPr="001C42EC">
              <w:rPr>
                <w:sz w:val="20"/>
                <w:szCs w:val="2"/>
              </w:rPr>
              <w:t>02:28:000000:16</w:t>
            </w:r>
            <w:r>
              <w:rPr>
                <w:sz w:val="20"/>
                <w:szCs w:val="2"/>
              </w:rPr>
              <w:t xml:space="preserve">76 и </w:t>
            </w:r>
            <w:r w:rsidRPr="001C42EC">
              <w:rPr>
                <w:sz w:val="20"/>
                <w:szCs w:val="2"/>
              </w:rPr>
              <w:t>02:28:010</w:t>
            </w:r>
            <w:r>
              <w:rPr>
                <w:sz w:val="20"/>
                <w:szCs w:val="2"/>
              </w:rPr>
              <w:t>201</w:t>
            </w:r>
            <w:r w:rsidRPr="001C42EC">
              <w:rPr>
                <w:sz w:val="20"/>
                <w:szCs w:val="2"/>
              </w:rPr>
              <w:t>:</w:t>
            </w:r>
            <w:r>
              <w:rPr>
                <w:sz w:val="20"/>
                <w:szCs w:val="2"/>
              </w:rPr>
              <w:t>66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между земельными участками с кадастровым номером </w:t>
            </w:r>
            <w:r w:rsidRPr="001C42EC">
              <w:rPr>
                <w:sz w:val="20"/>
                <w:szCs w:val="2"/>
              </w:rPr>
              <w:t>02:28:000000:16</w:t>
            </w:r>
            <w:r>
              <w:rPr>
                <w:sz w:val="20"/>
                <w:szCs w:val="2"/>
              </w:rPr>
              <w:t xml:space="preserve">76 и </w:t>
            </w:r>
            <w:r w:rsidRPr="001C42EC">
              <w:rPr>
                <w:sz w:val="20"/>
                <w:szCs w:val="2"/>
              </w:rPr>
              <w:t>02:28:010</w:t>
            </w:r>
            <w:r>
              <w:rPr>
                <w:sz w:val="20"/>
                <w:szCs w:val="2"/>
              </w:rPr>
              <w:t>201</w:t>
            </w:r>
            <w:r w:rsidRPr="001C42EC">
              <w:rPr>
                <w:sz w:val="20"/>
                <w:szCs w:val="2"/>
              </w:rPr>
              <w:t>:</w:t>
            </w:r>
            <w:r>
              <w:rPr>
                <w:sz w:val="20"/>
                <w:szCs w:val="2"/>
              </w:rPr>
              <w:t>66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юго-восточном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между земельными участками с кадастровым номером </w:t>
            </w:r>
            <w:r w:rsidRPr="001C42EC">
              <w:rPr>
                <w:sz w:val="20"/>
                <w:szCs w:val="2"/>
              </w:rPr>
              <w:t>02:28:000000:16</w:t>
            </w:r>
            <w:r>
              <w:rPr>
                <w:sz w:val="20"/>
                <w:szCs w:val="2"/>
              </w:rPr>
              <w:t xml:space="preserve">76 и </w:t>
            </w:r>
            <w:r w:rsidRPr="001C42EC">
              <w:rPr>
                <w:sz w:val="20"/>
                <w:szCs w:val="2"/>
              </w:rPr>
              <w:t>02:28:010</w:t>
            </w:r>
            <w:r>
              <w:rPr>
                <w:sz w:val="20"/>
                <w:szCs w:val="2"/>
              </w:rPr>
              <w:t>201</w:t>
            </w:r>
            <w:r w:rsidRPr="001C42EC">
              <w:rPr>
                <w:sz w:val="20"/>
                <w:szCs w:val="2"/>
              </w:rPr>
              <w:t>:</w:t>
            </w:r>
            <w:r>
              <w:rPr>
                <w:sz w:val="20"/>
                <w:szCs w:val="2"/>
              </w:rPr>
              <w:t>66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57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  <w:r>
              <w:rPr>
                <w:sz w:val="20"/>
                <w:szCs w:val="2"/>
              </w:rPr>
              <w:t xml:space="preserve"> 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58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59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59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60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по южной стороне земельного участка с кадастровым номером 02:28:010201:53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по землям </w:t>
            </w:r>
            <w:r w:rsidRPr="00761AF8">
              <w:rPr>
                <w:sz w:val="20"/>
                <w:szCs w:val="2"/>
              </w:rPr>
              <w:lastRenderedPageBreak/>
              <w:t>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lastRenderedPageBreak/>
              <w:t>63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67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68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69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 xml:space="preserve">по южной границе земельного участка с кадастровым номером 02:28:010401:212 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69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70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восточном</w:t>
            </w:r>
            <w:r w:rsidRPr="00761AF8">
              <w:rPr>
                <w:sz w:val="20"/>
                <w:szCs w:val="2"/>
              </w:rPr>
              <w:t xml:space="preserve"> направлении по землям сельскохозяйственного назначения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72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грунтовой дороге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73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грунтовой дороге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74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северо-западном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грунтовой дороге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75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грунтовой дороге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76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грунтовой дороге</w:t>
            </w:r>
          </w:p>
        </w:tc>
      </w:tr>
      <w:tr w:rsidR="002C3B4F" w:rsidRPr="00352AED" w:rsidTr="002C3B4F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76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C3B4F" w:rsidRPr="00352AED" w:rsidRDefault="002C3B4F" w:rsidP="00352AED">
            <w:pPr>
              <w:jc w:val="center"/>
              <w:rPr>
                <w:sz w:val="20"/>
                <w:szCs w:val="2"/>
              </w:rPr>
            </w:pPr>
            <w:r w:rsidRPr="00352AED">
              <w:rPr>
                <w:sz w:val="20"/>
                <w:szCs w:val="2"/>
              </w:rPr>
              <w:t>1</w:t>
            </w:r>
          </w:p>
        </w:tc>
        <w:tc>
          <w:tcPr>
            <w:tcW w:w="676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2C3B4F" w:rsidRPr="00761AF8" w:rsidRDefault="002C3B4F" w:rsidP="00BE3570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Граница проходит в северо-восточном</w:t>
            </w:r>
            <w:r w:rsidRPr="00761AF8">
              <w:rPr>
                <w:sz w:val="20"/>
                <w:szCs w:val="2"/>
              </w:rPr>
              <w:t xml:space="preserve"> направлении </w:t>
            </w:r>
            <w:r>
              <w:rPr>
                <w:sz w:val="20"/>
                <w:szCs w:val="2"/>
              </w:rPr>
              <w:t>вдоль грунтовой дороге</w:t>
            </w:r>
          </w:p>
        </w:tc>
      </w:tr>
    </w:tbl>
    <w:p w:rsidR="00352AED" w:rsidRDefault="00352AED" w:rsidP="00352AED">
      <w:pPr>
        <w:rPr>
          <w:sz w:val="2"/>
          <w:szCs w:val="2"/>
        </w:rPr>
        <w:sectPr w:rsidR="00352AED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3"/>
      </w:tblGrid>
      <w:tr w:rsidR="00352AED" w:rsidRPr="00D2085C" w:rsidTr="00352AED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AED" w:rsidRPr="00352AED" w:rsidRDefault="00352AED" w:rsidP="00352AED">
            <w:pPr>
              <w:jc w:val="center"/>
              <w:rPr>
                <w:b/>
                <w:szCs w:val="4"/>
              </w:rPr>
            </w:pPr>
            <w:r w:rsidRPr="00352AED">
              <w:rPr>
                <w:b/>
              </w:rPr>
              <w:lastRenderedPageBreak/>
              <w:t>План границ объекта</w:t>
            </w:r>
          </w:p>
          <w:p w:rsidR="00352AED" w:rsidRPr="00352AED" w:rsidRDefault="00352AED" w:rsidP="00352AE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52AED" w:rsidTr="00352AE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38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352AED" w:rsidRDefault="00352AED" w:rsidP="00352AED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4530" cy="6481445"/>
                  <wp:effectExtent l="19050" t="0" r="7620" b="0"/>
                  <wp:docPr id="3" name="Рисунок 3" descr="C:\ProgramData\Инстер\ГеоКадастр\d147ae49-987e-4a41-b948-faedbe14e466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Data\Инстер\ГеоКадастр\d147ae49-987e-4a41-b948-faedbe14e466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648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AED" w:rsidTr="00352AE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352AED" w:rsidRPr="00131DC5" w:rsidRDefault="00352AED" w:rsidP="00352AED">
            <w:pPr>
              <w:tabs>
                <w:tab w:val="left" w:pos="1072"/>
              </w:tabs>
            </w:pPr>
            <w:r w:rsidRPr="00352AED">
              <w:rPr>
                <w:b/>
              </w:rPr>
              <w:t>Используемые условные знаки и обозначения:</w:t>
            </w:r>
            <w:r w:rsidRPr="00352AED">
              <w:rPr>
                <w:i/>
              </w:rPr>
              <w:t xml:space="preserve"> представлены в конце раздела</w:t>
            </w:r>
          </w:p>
        </w:tc>
      </w:tr>
      <w:tr w:rsidR="00352AED" w:rsidTr="00352AE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352AED" w:rsidRDefault="00352AED" w:rsidP="00567DD6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 w:rsidRPr="00352AED">
              <w:rPr>
                <w:sz w:val="20"/>
                <w:szCs w:val="20"/>
                <w:u w:val="single"/>
              </w:rPr>
              <w:tab/>
            </w:r>
            <w:r w:rsidRPr="00352AED">
              <w:rPr>
                <w:sz w:val="20"/>
                <w:szCs w:val="20"/>
                <w:u w:val="single"/>
              </w:rPr>
              <w:tab/>
            </w:r>
            <w:r>
              <w:tab/>
            </w:r>
            <w:r w:rsidRPr="00352AED">
              <w:rPr>
                <w:sz w:val="20"/>
                <w:szCs w:val="20"/>
                <w:u w:val="single"/>
              </w:rPr>
              <w:tab/>
            </w:r>
            <w:r w:rsidR="00567DD6">
              <w:rPr>
                <w:sz w:val="20"/>
                <w:szCs w:val="20"/>
                <w:u w:val="single"/>
              </w:rPr>
              <w:t>Мансурова Л.А</w:t>
            </w:r>
            <w:r w:rsidRPr="00352AED">
              <w:rPr>
                <w:sz w:val="20"/>
                <w:szCs w:val="20"/>
                <w:u w:val="single"/>
              </w:rPr>
              <w:t>.</w:t>
            </w:r>
            <w:r w:rsidRPr="00352AED"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 w:rsidRPr="00352AED">
              <w:rPr>
                <w:sz w:val="20"/>
                <w:szCs w:val="20"/>
                <w:u w:val="single"/>
              </w:rPr>
              <w:tab/>
              <w:t>10</w:t>
            </w:r>
            <w:r w:rsidRPr="00352AED"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 w:rsidRPr="00352AED">
              <w:rPr>
                <w:sz w:val="20"/>
                <w:szCs w:val="20"/>
                <w:u w:val="single"/>
              </w:rPr>
              <w:tab/>
            </w:r>
            <w:r w:rsidR="00567DD6">
              <w:rPr>
                <w:sz w:val="20"/>
                <w:szCs w:val="20"/>
                <w:u w:val="single"/>
              </w:rPr>
              <w:t>октября</w:t>
            </w:r>
            <w:r w:rsidRPr="00352AED"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 w:rsidR="00567DD6">
              <w:rPr>
                <w:sz w:val="20"/>
                <w:szCs w:val="20"/>
                <w:u w:val="single"/>
              </w:rPr>
              <w:tab/>
              <w:t>2019</w:t>
            </w:r>
            <w:r w:rsidRPr="00352AED"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352AED" w:rsidTr="00352AE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9573" w:type="dxa"/>
            <w:tcBorders>
              <w:bottom w:val="double" w:sz="4" w:space="0" w:color="auto"/>
            </w:tcBorders>
          </w:tcPr>
          <w:p w:rsidR="00352AED" w:rsidRPr="00DA582A" w:rsidRDefault="00352AED" w:rsidP="00352AED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</w:pPr>
            <w:r w:rsidRPr="00B343FD">
              <w:t xml:space="preserve">Место для оттиска печати </w:t>
            </w:r>
            <w:r w:rsidRPr="00DA582A">
              <w:t>(при наличии)</w:t>
            </w:r>
            <w:r>
              <w:t xml:space="preserve"> </w:t>
            </w:r>
            <w:r w:rsidRPr="00B343FD">
              <w:t xml:space="preserve">лица, составившего </w:t>
            </w:r>
            <w:r>
              <w:t>о</w:t>
            </w:r>
            <w:r w:rsidRPr="00DA582A">
              <w:t>писание местоположения границ</w:t>
            </w:r>
            <w:r>
              <w:t xml:space="preserve"> объекта</w:t>
            </w:r>
          </w:p>
        </w:tc>
      </w:tr>
    </w:tbl>
    <w:p w:rsidR="00352AED" w:rsidRDefault="00352AED" w:rsidP="00352AED">
      <w:pPr>
        <w:rPr>
          <w:sz w:val="2"/>
          <w:szCs w:val="2"/>
        </w:rPr>
        <w:sectPr w:rsidR="00352AED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352AED" w:rsidTr="00EF2333">
        <w:trPr>
          <w:trHeight w:val="323"/>
        </w:trPr>
        <w:tc>
          <w:tcPr>
            <w:tcW w:w="9571" w:type="dxa"/>
            <w:vAlign w:val="center"/>
          </w:tcPr>
          <w:p w:rsidR="00352AED" w:rsidRPr="00DA582A" w:rsidRDefault="00352AED" w:rsidP="00EF2333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352AED" w:rsidRPr="00EB1BDA" w:rsidRDefault="00352AED" w:rsidP="00EF233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52AED" w:rsidTr="00EF2333">
        <w:tblPrEx>
          <w:tblLook w:val="01E0"/>
        </w:tblPrEx>
        <w:trPr>
          <w:trHeight w:val="14014"/>
        </w:trPr>
        <w:tc>
          <w:tcPr>
            <w:tcW w:w="9571" w:type="dxa"/>
          </w:tcPr>
          <w:p w:rsidR="00352AED" w:rsidRPr="006B3D5E" w:rsidRDefault="00352AED" w:rsidP="00EF2333">
            <w:pPr>
              <w:rPr>
                <w:sz w:val="4"/>
                <w:szCs w:val="4"/>
              </w:rPr>
            </w:pPr>
          </w:p>
          <w:p w:rsidR="00352AED" w:rsidRPr="000A44DA" w:rsidRDefault="00352AED" w:rsidP="00EF2333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352AED" w:rsidRPr="00352AED" w:rsidRDefault="00352AED" w:rsidP="00EF2333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352AED" w:rsidRPr="0037418E" w:rsidRDefault="00352AED" w:rsidP="00EF2333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352AED" w:rsidRPr="005914FC" w:rsidRDefault="00D71F2C" w:rsidP="00EF2333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w:pict>
                <v:line id="_x0000_s1036" style="position:absolute;left:0;text-align:left;z-index:251668480" from="9pt,5.75pt" to="81pt,5.75pt" strokecolor="#3cc" strokeweight="1.25pt">
                  <v:stroke dashstyle="longDash"/>
                </v:line>
              </w:pict>
            </w:r>
            <w:r w:rsidR="00352AED" w:rsidRPr="005914FC">
              <w:rPr>
                <w:bCs/>
                <w:noProof/>
              </w:rPr>
              <w:t xml:space="preserve">- </w:t>
            </w:r>
            <w:r w:rsidR="00352AED" w:rsidRPr="005914FC">
              <w:rPr>
                <w:bCs/>
              </w:rPr>
              <w:t>Граница кадастрового квартала</w:t>
            </w:r>
          </w:p>
          <w:p w:rsidR="00352AED" w:rsidRPr="005914FC" w:rsidRDefault="00352AED" w:rsidP="00EF2333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352AED" w:rsidRPr="0037418E" w:rsidRDefault="00D71F2C" w:rsidP="00EF2333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D71F2C">
              <w:rPr>
                <w:noProof/>
                <w:sz w:val="4"/>
                <w:szCs w:val="4"/>
              </w:rPr>
              <w:pict>
                <v:line id="_x0000_s1038" style="position:absolute;left:0;text-align:left;z-index:251670528" from="18.35pt,10.05pt" to="75.05pt,10.15pt" strokecolor="#3cc" strokeweight=".5pt">
                  <v:stroke dashstyle="longDash"/>
                </v:line>
              </w:pict>
            </w:r>
            <w:r w:rsidR="00352AED" w:rsidRPr="005914FC">
              <w:rPr>
                <w:bCs/>
                <w:noProof/>
              </w:rPr>
              <w:t xml:space="preserve">- </w:t>
            </w:r>
            <w:r w:rsidR="00352AED"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352AED" w:rsidRPr="00956A5C" w:rsidRDefault="00352AED" w:rsidP="00EF2333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proofErr w:type="gramStart"/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</w:t>
            </w:r>
            <w:proofErr w:type="gramEnd"/>
            <w:r w:rsidRPr="00956A5C">
              <w:rPr>
                <w:bCs/>
              </w:rPr>
              <w:t xml:space="preserve"> в масштабе</w:t>
            </w:r>
          </w:p>
          <w:p w:rsidR="00352AED" w:rsidRPr="00D8198E" w:rsidRDefault="00352AED" w:rsidP="00EF2333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352AED" w:rsidRPr="005914FC" w:rsidRDefault="00D71F2C" w:rsidP="00EF2333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  <w:noProof/>
              </w:rPr>
              <w:pict>
                <v:line id="_x0000_s1037" style="position:absolute;left:0;text-align:left;z-index:251669504" from="17.85pt,10.3pt" to="74.55pt,10.3pt" strokecolor="#3cc" strokeweight=".5pt"/>
              </w:pict>
            </w:r>
            <w:r w:rsidR="00352AED" w:rsidRPr="005914FC">
              <w:rPr>
                <w:bCs/>
              </w:rPr>
              <w:t>-</w:t>
            </w:r>
            <w:r w:rsidR="00352AED" w:rsidRPr="004B0FB1">
              <w:rPr>
                <w:bCs/>
              </w:rPr>
              <w:t xml:space="preserve"> </w:t>
            </w:r>
            <w:r w:rsidR="00352AED"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 xml:space="preserve">федеральным законодательством, </w:t>
            </w:r>
            <w:proofErr w:type="gramStart"/>
            <w:r w:rsidRPr="005914FC">
              <w:rPr>
                <w:bCs/>
              </w:rPr>
              <w:t>включенные</w:t>
            </w:r>
            <w:proofErr w:type="gramEnd"/>
            <w:r w:rsidRPr="005914FC">
              <w:rPr>
                <w:bCs/>
              </w:rPr>
              <w:t xml:space="preserve"> в ГКН, </w:t>
            </w: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proofErr w:type="gramStart"/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</w:t>
            </w:r>
            <w:proofErr w:type="gramEnd"/>
            <w:r w:rsidRPr="005914FC">
              <w:rPr>
                <w:bCs/>
              </w:rPr>
              <w:t xml:space="preserve"> в масштабе</w:t>
            </w:r>
          </w:p>
          <w:p w:rsidR="00352AED" w:rsidRPr="00D8198E" w:rsidRDefault="00352AED" w:rsidP="00EF2333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участка</w:t>
            </w:r>
          </w:p>
          <w:p w:rsidR="00352AED" w:rsidRPr="00352AED" w:rsidRDefault="00352AED" w:rsidP="00EF2333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352AED" w:rsidRPr="00593B9B" w:rsidRDefault="00D71F2C" w:rsidP="00EF2333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oval id="_x0000_s1034" style="position:absolute;left:0;text-align:left;margin-left:54.35pt;margin-top:8.55pt;width:4.25pt;height:4.25pt;z-index:251666432" fillcolor="black"/>
              </w:pict>
            </w:r>
            <w:r w:rsidR="00352AED" w:rsidRPr="006B3D5E">
              <w:rPr>
                <w:bCs/>
                <w:noProof/>
              </w:rPr>
              <w:t xml:space="preserve">- </w:t>
            </w:r>
            <w:r w:rsidR="00352AED" w:rsidRPr="006B3D5E">
              <w:rPr>
                <w:bCs/>
              </w:rPr>
              <w:t xml:space="preserve">Характерная точка границ </w:t>
            </w:r>
            <w:r w:rsidR="00352AED">
              <w:rPr>
                <w:bCs/>
              </w:rPr>
              <w:t>объекта</w:t>
            </w:r>
          </w:p>
          <w:p w:rsidR="00352AED" w:rsidRPr="006B3D5E" w:rsidRDefault="00352AED" w:rsidP="00EF2333">
            <w:pPr>
              <w:ind w:firstLine="1797"/>
              <w:rPr>
                <w:bCs/>
              </w:rPr>
            </w:pPr>
          </w:p>
          <w:p w:rsidR="00352AED" w:rsidRPr="00593B9B" w:rsidRDefault="00D71F2C" w:rsidP="00EF2333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line id="_x0000_s1035" style="position:absolute;left:0;text-align:left;z-index:251667456" from="27pt,9.7pt" to="83.7pt,9.7pt" strokecolor="red" strokeweight="1pt"/>
              </w:pict>
            </w:r>
            <w:r w:rsidR="00352AED" w:rsidRPr="006B3D5E">
              <w:rPr>
                <w:bCs/>
              </w:rPr>
              <w:t xml:space="preserve">- Граница </w:t>
            </w:r>
            <w:r w:rsidR="00352AED">
              <w:rPr>
                <w:bCs/>
              </w:rPr>
              <w:t>объекта</w:t>
            </w:r>
          </w:p>
          <w:p w:rsidR="00352AED" w:rsidRPr="006B3D5E" w:rsidRDefault="00352AED" w:rsidP="00EF2333">
            <w:pPr>
              <w:ind w:firstLine="1797"/>
              <w:rPr>
                <w:bCs/>
              </w:rPr>
            </w:pPr>
          </w:p>
          <w:p w:rsidR="00352AED" w:rsidRPr="006B3D5E" w:rsidRDefault="00352AED" w:rsidP="00EF2333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то</w:t>
            </w:r>
            <w:r>
              <w:rPr>
                <w:bCs/>
              </w:rPr>
              <w:t>чек</w:t>
            </w: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1905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352AED" w:rsidRPr="005914FC" w:rsidRDefault="00352AED" w:rsidP="00EF2333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352AED" w:rsidRPr="00352AED" w:rsidRDefault="00352AED" w:rsidP="00EF2333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352AED" w:rsidRPr="008F6017" w:rsidRDefault="00352AED" w:rsidP="00EF2333">
            <w:pPr>
              <w:tabs>
                <w:tab w:val="left" w:pos="1985"/>
              </w:tabs>
              <w:ind w:left="1980" w:hanging="1980"/>
            </w:pPr>
          </w:p>
        </w:tc>
      </w:tr>
    </w:tbl>
    <w:p w:rsidR="00352AED" w:rsidRPr="00BE033F" w:rsidRDefault="00352AED" w:rsidP="00352AED">
      <w:pPr>
        <w:rPr>
          <w:sz w:val="2"/>
          <w:szCs w:val="2"/>
        </w:rPr>
      </w:pPr>
    </w:p>
    <w:sectPr w:rsidR="00352AED" w:rsidRPr="00BE033F" w:rsidSect="001D010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41" w:rsidRDefault="00333741" w:rsidP="00F72C4D">
      <w:r>
        <w:separator/>
      </w:r>
    </w:p>
  </w:endnote>
  <w:endnote w:type="continuationSeparator" w:id="0">
    <w:p w:rsidR="00333741" w:rsidRDefault="00333741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41" w:rsidRDefault="00333741" w:rsidP="00F72C4D">
      <w:r>
        <w:separator/>
      </w:r>
    </w:p>
  </w:footnote>
  <w:footnote w:type="continuationSeparator" w:id="0">
    <w:p w:rsidR="00333741" w:rsidRDefault="00333741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ED" w:rsidRDefault="00352A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1D0106"/>
    <w:rsid w:val="002440FD"/>
    <w:rsid w:val="00245718"/>
    <w:rsid w:val="00245A1C"/>
    <w:rsid w:val="00276FCE"/>
    <w:rsid w:val="002C3B4F"/>
    <w:rsid w:val="00333741"/>
    <w:rsid w:val="00352AED"/>
    <w:rsid w:val="003E39B1"/>
    <w:rsid w:val="003F0389"/>
    <w:rsid w:val="003F34CA"/>
    <w:rsid w:val="0047327A"/>
    <w:rsid w:val="00501810"/>
    <w:rsid w:val="00523221"/>
    <w:rsid w:val="00567DD6"/>
    <w:rsid w:val="00586F00"/>
    <w:rsid w:val="00643A77"/>
    <w:rsid w:val="00690632"/>
    <w:rsid w:val="006D66CF"/>
    <w:rsid w:val="0077116A"/>
    <w:rsid w:val="00777B85"/>
    <w:rsid w:val="007D4073"/>
    <w:rsid w:val="008244D0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406B"/>
    <w:rsid w:val="00B34103"/>
    <w:rsid w:val="00B76F57"/>
    <w:rsid w:val="00BE033F"/>
    <w:rsid w:val="00C2715E"/>
    <w:rsid w:val="00CE6134"/>
    <w:rsid w:val="00D71F2C"/>
    <w:rsid w:val="00E321B5"/>
    <w:rsid w:val="00E938B5"/>
    <w:rsid w:val="00E9710F"/>
    <w:rsid w:val="00EB1BDA"/>
    <w:rsid w:val="00ED43F6"/>
    <w:rsid w:val="00F56993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  <w:style w:type="paragraph" w:styleId="a7">
    <w:name w:val="Balloon Text"/>
    <w:basedOn w:val="a"/>
    <w:link w:val="a8"/>
    <w:rsid w:val="00567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1757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местоположения границ</vt:lpstr>
    </vt:vector>
  </TitlesOfParts>
  <Manager>МУП УА и Г по Ишимбайскому району РБ</Manager>
  <Company>Инстер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план Армет</dc:title>
  <dc:subject>Карта (план)</dc:subject>
  <dc:creator>Администратор</dc:creator>
  <cp:lastModifiedBy>Li</cp:lastModifiedBy>
  <cp:revision>5</cp:revision>
  <dcterms:created xsi:type="dcterms:W3CDTF">2020-02-10T10:50:00Z</dcterms:created>
  <dcterms:modified xsi:type="dcterms:W3CDTF">2020-02-12T09:16:00Z</dcterms:modified>
</cp:coreProperties>
</file>